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E2" w:rsidRPr="000D30BA" w:rsidRDefault="00DD71E2" w:rsidP="0030722A">
      <w:pPr>
        <w:spacing w:after="0"/>
        <w:ind w:left="-567" w:right="850" w:firstLine="567"/>
        <w:jc w:val="right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0D30BA">
        <w:rPr>
          <w:rFonts w:ascii="Times New Roman" w:eastAsia="Times New Roman" w:hAnsi="Times New Roman" w:cs="Times New Roman"/>
          <w:sz w:val="30"/>
          <w:szCs w:val="30"/>
          <w:lang w:bidi="en-US"/>
        </w:rPr>
        <w:t>Рыбалкина Е.О.</w:t>
      </w:r>
    </w:p>
    <w:p w:rsidR="00DD71E2" w:rsidRPr="0030722A" w:rsidRDefault="00DD71E2" w:rsidP="0030722A">
      <w:pPr>
        <w:spacing w:after="0"/>
        <w:ind w:left="-567" w:right="850" w:firstLine="567"/>
        <w:jc w:val="right"/>
        <w:rPr>
          <w:rFonts w:ascii="Times New Roman" w:eastAsia="Times New Roman" w:hAnsi="Times New Roman" w:cs="Times New Roman"/>
          <w:b/>
          <w:sz w:val="30"/>
          <w:szCs w:val="30"/>
          <w:lang w:bidi="en-US"/>
        </w:rPr>
      </w:pPr>
    </w:p>
    <w:p w:rsidR="00230A79" w:rsidRPr="0030722A" w:rsidRDefault="005573CC" w:rsidP="0030722A">
      <w:pPr>
        <w:spacing w:after="0"/>
        <w:ind w:left="-567" w:right="850"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bidi="en-US"/>
        </w:rPr>
      </w:pPr>
      <w:r w:rsidRPr="0030722A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>Мобильные технологии в обучении:</w:t>
      </w:r>
      <w:r w:rsidR="00733878" w:rsidRPr="0030722A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 xml:space="preserve"> сервис</w:t>
      </w:r>
      <w:r w:rsidR="000042FF" w:rsidRPr="0030722A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 xml:space="preserve"> </w:t>
      </w:r>
      <w:r w:rsidRPr="0030722A">
        <w:rPr>
          <w:rFonts w:ascii="Times New Roman" w:eastAsia="Calibri" w:hAnsi="Times New Roman" w:cs="Times New Roman"/>
          <w:b/>
          <w:color w:val="000000"/>
          <w:sz w:val="30"/>
          <w:szCs w:val="30"/>
          <w:lang w:bidi="en-US"/>
        </w:rPr>
        <w:t>«LearningApps.org», как ср</w:t>
      </w:r>
      <w:r w:rsidR="009407D7" w:rsidRPr="0030722A">
        <w:rPr>
          <w:rFonts w:ascii="Times New Roman" w:eastAsia="Calibri" w:hAnsi="Times New Roman" w:cs="Times New Roman"/>
          <w:b/>
          <w:color w:val="000000"/>
          <w:sz w:val="30"/>
          <w:szCs w:val="30"/>
          <w:lang w:bidi="en-US"/>
        </w:rPr>
        <w:t>едство формирования функциональной грамотности</w:t>
      </w:r>
      <w:r w:rsidRPr="0030722A">
        <w:rPr>
          <w:rFonts w:ascii="Times New Roman" w:eastAsia="Calibri" w:hAnsi="Times New Roman" w:cs="Times New Roman"/>
          <w:b/>
          <w:color w:val="000000"/>
          <w:sz w:val="30"/>
          <w:szCs w:val="30"/>
          <w:lang w:bidi="en-US"/>
        </w:rPr>
        <w:t xml:space="preserve">, в процессе </w:t>
      </w:r>
      <w:r w:rsidRPr="0030722A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>образования современного школьника</w:t>
      </w:r>
    </w:p>
    <w:p w:rsidR="007762E4" w:rsidRPr="0030722A" w:rsidRDefault="007762E4" w:rsidP="0030722A">
      <w:pPr>
        <w:spacing w:after="0"/>
        <w:ind w:left="-567" w:right="850"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bidi="en-US"/>
        </w:rPr>
      </w:pPr>
    </w:p>
    <w:p w:rsidR="00DD71E2" w:rsidRPr="0030722A" w:rsidRDefault="00DD71E2" w:rsidP="000D30BA">
      <w:pPr>
        <w:spacing w:after="0"/>
        <w:ind w:left="-567" w:right="283"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</w:pPr>
      <w:r w:rsidRPr="0030722A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 xml:space="preserve">Аннотация: </w:t>
      </w:r>
      <w:r w:rsidRPr="0030722A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В статье представлена практика работы педагога, направленная на развитие функциональной грамотности обучающихся начальной школы, посредством применения в обучении мобильных технологий и возможностей сервиса «LearningApps.org». В ходе анализа педагога, применяемой практики, определены положительные результаты внедрения в образовательный процесс мобильной технологии, как одной из способствующих развитию навыков </w:t>
      </w:r>
      <w:r w:rsidRPr="0030722A">
        <w:rPr>
          <w:rFonts w:ascii="Times New Roman" w:eastAsia="Times New Roman" w:hAnsi="Times New Roman" w:cs="Times New Roman"/>
          <w:sz w:val="30"/>
          <w:szCs w:val="30"/>
          <w:lang w:val="en-US" w:bidi="en-US"/>
        </w:rPr>
        <w:t>XXI</w:t>
      </w:r>
      <w:r w:rsidRPr="0030722A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века. Автор приходит к выводу, что задачи по формированию функциональной грамотности, возможно реализовать при условии оптимального сочетания учебного содержания базового уровня образования и дополнительных ресурсов, в том числе сервиса </w:t>
      </w:r>
      <w:r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«LearningApps.org».</w:t>
      </w:r>
    </w:p>
    <w:p w:rsidR="00DD71E2" w:rsidRPr="0030722A" w:rsidRDefault="00DD71E2" w:rsidP="000D30BA">
      <w:pPr>
        <w:spacing w:after="0"/>
        <w:ind w:left="-567" w:right="283" w:firstLine="567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0722A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 xml:space="preserve">Ключевые слова: </w:t>
      </w:r>
      <w:r w:rsidRPr="0030722A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функционально грамотный ученик; мобильные технологии: «польза» или «вред»?; </w:t>
      </w:r>
      <w:r w:rsidR="0030722A" w:rsidRPr="0030722A">
        <w:rPr>
          <w:rFonts w:ascii="Times New Roman" w:eastAsia="Times New Roman" w:hAnsi="Times New Roman" w:cs="Times New Roman"/>
          <w:sz w:val="30"/>
          <w:szCs w:val="30"/>
          <w:lang w:bidi="en-US"/>
        </w:rPr>
        <w:t>полезные интернет ресурсы для обучающихся.</w:t>
      </w:r>
    </w:p>
    <w:p w:rsidR="0030722A" w:rsidRPr="0030722A" w:rsidRDefault="0030722A" w:rsidP="000D30BA">
      <w:pPr>
        <w:spacing w:after="0"/>
        <w:ind w:left="-567" w:right="283" w:firstLine="567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</w:p>
    <w:p w:rsidR="00FD2661" w:rsidRPr="0030722A" w:rsidRDefault="00FD2661" w:rsidP="000D30BA">
      <w:pPr>
        <w:spacing w:after="0"/>
        <w:ind w:left="-567" w:right="283" w:firstLine="567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0722A">
        <w:rPr>
          <w:rFonts w:ascii="Times New Roman" w:eastAsia="Times New Roman" w:hAnsi="Times New Roman" w:cs="Times New Roman"/>
          <w:sz w:val="30"/>
          <w:szCs w:val="30"/>
          <w:lang w:bidi="en-US"/>
        </w:rPr>
        <w:t>Современному обществу требуются люди, умеющие быстро адаптироваться к изменениям, происходящим в мире и окружающей среде. Поэтому повышенные требования к уровню образованности современного человека объективны.</w:t>
      </w:r>
    </w:p>
    <w:p w:rsidR="00FD2661" w:rsidRPr="0030722A" w:rsidRDefault="00FD2661" w:rsidP="000D30BA">
      <w:pPr>
        <w:spacing w:after="0"/>
        <w:ind w:left="-567" w:right="283" w:firstLine="567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0722A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Основной задачей школы является – формирование грамотных людей. </w:t>
      </w:r>
      <w:r w:rsidR="00EA65B0" w:rsidRPr="0030722A">
        <w:rPr>
          <w:rFonts w:ascii="Times New Roman" w:eastAsia="Times New Roman" w:hAnsi="Times New Roman" w:cs="Times New Roman"/>
          <w:sz w:val="30"/>
          <w:szCs w:val="30"/>
          <w:lang w:bidi="en-US"/>
        </w:rPr>
        <w:t>А формирование грамотной личности, возможно через формирование у обучающегося функциональной грамотности.</w:t>
      </w:r>
    </w:p>
    <w:p w:rsidR="00EA65B0" w:rsidRPr="0030722A" w:rsidRDefault="00EA65B0" w:rsidP="000D30BA">
      <w:pPr>
        <w:spacing w:after="0"/>
        <w:ind w:left="-567" w:right="283" w:firstLine="567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0722A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Функционально грамотная личность – это человек, ориентирующийся в мире и действующий в соответствии с общественными ценностями, ожиданиями и интересами. </w:t>
      </w:r>
    </w:p>
    <w:p w:rsidR="00EA65B0" w:rsidRPr="0030722A" w:rsidRDefault="00EA65B0" w:rsidP="000D30BA">
      <w:pPr>
        <w:spacing w:after="0"/>
        <w:ind w:left="-567" w:right="283" w:firstLine="567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bookmarkStart w:id="0" w:name="_GoBack"/>
      <w:bookmarkEnd w:id="0"/>
      <w:r w:rsidRPr="0030722A">
        <w:rPr>
          <w:rFonts w:ascii="Times New Roman" w:eastAsia="Times New Roman" w:hAnsi="Times New Roman" w:cs="Times New Roman"/>
          <w:sz w:val="30"/>
          <w:szCs w:val="30"/>
          <w:lang w:bidi="en-US"/>
        </w:rPr>
        <w:t>Основы функциональной грамотности закладываются в начальной школе.</w:t>
      </w:r>
    </w:p>
    <w:p w:rsidR="00D71341" w:rsidRPr="0030722A" w:rsidRDefault="00D71341" w:rsidP="000D30BA">
      <w:pPr>
        <w:spacing w:after="0"/>
        <w:ind w:left="-567" w:right="283" w:firstLine="567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0722A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На начальном этапе обучения основная задача педагога – развить логическое мышление каждого ребенка, научить мыслить с помощью таких логических приемов, как анализ, синтез, сравнение, обобщение, классификация </w:t>
      </w:r>
      <w:r w:rsidR="00E81709" w:rsidRPr="0030722A">
        <w:rPr>
          <w:rFonts w:ascii="Times New Roman" w:eastAsia="Times New Roman" w:hAnsi="Times New Roman" w:cs="Times New Roman"/>
          <w:sz w:val="30"/>
          <w:szCs w:val="30"/>
          <w:lang w:bidi="en-US"/>
        </w:rPr>
        <w:t>умозаключение, систематизация.</w:t>
      </w:r>
    </w:p>
    <w:p w:rsidR="00EA65B0" w:rsidRPr="0030722A" w:rsidRDefault="000042FF" w:rsidP="000D30BA">
      <w:pPr>
        <w:spacing w:after="0"/>
        <w:ind w:left="-567" w:right="283" w:firstLine="567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0722A">
        <w:rPr>
          <w:rFonts w:ascii="Times New Roman" w:eastAsia="Times New Roman" w:hAnsi="Times New Roman" w:cs="Times New Roman"/>
          <w:sz w:val="30"/>
          <w:szCs w:val="30"/>
          <w:lang w:bidi="en-US"/>
        </w:rPr>
        <w:lastRenderedPageBreak/>
        <w:t xml:space="preserve"> </w:t>
      </w:r>
      <w:r w:rsidR="00D71341" w:rsidRPr="0030722A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Работая над темой «Формирование функциональной грамотности у младших школьников», приходилось задумываться над тем, </w:t>
      </w:r>
      <w:r w:rsidR="00836778" w:rsidRPr="0030722A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как </w:t>
      </w:r>
      <w:r w:rsidR="00600F04" w:rsidRPr="0030722A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сделать учебное занятие, позволяющим не только достигать поставленной учителем цели, но и интересным, привлекательным для обучающегося. </w:t>
      </w:r>
      <w:r w:rsidR="003C34A3" w:rsidRPr="0030722A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Учитывая современные требования образования, считаю, что наиболее эффективным в данном случае станет применение современных методов и средств в обучении.  </w:t>
      </w:r>
    </w:p>
    <w:p w:rsidR="004942D4" w:rsidRPr="0030722A" w:rsidRDefault="00230A79" w:rsidP="000D30BA">
      <w:pPr>
        <w:spacing w:after="0"/>
        <w:ind w:left="-567" w:right="283" w:firstLine="567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30722A">
        <w:rPr>
          <w:rFonts w:ascii="Times New Roman" w:eastAsia="Times New Roman" w:hAnsi="Times New Roman" w:cs="Times New Roman"/>
          <w:sz w:val="30"/>
          <w:szCs w:val="30"/>
          <w:lang w:bidi="en-US"/>
        </w:rPr>
        <w:t>Как показывает</w:t>
      </w:r>
      <w:r w:rsidR="00B44866" w:rsidRPr="0030722A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школьная действительность, </w:t>
      </w:r>
      <w:r w:rsidR="00E81709" w:rsidRPr="0030722A">
        <w:rPr>
          <w:rFonts w:ascii="Times New Roman" w:eastAsia="Times New Roman" w:hAnsi="Times New Roman" w:cs="Times New Roman"/>
          <w:sz w:val="30"/>
          <w:szCs w:val="30"/>
          <w:lang w:bidi="en-US"/>
        </w:rPr>
        <w:t>всё больше учеников приносят в школу мобильные</w:t>
      </w:r>
      <w:r w:rsidR="00B44866" w:rsidRPr="0030722A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устройств</w:t>
      </w:r>
      <w:r w:rsidR="00E81709" w:rsidRPr="0030722A">
        <w:rPr>
          <w:rFonts w:ascii="Times New Roman" w:eastAsia="Times New Roman" w:hAnsi="Times New Roman" w:cs="Times New Roman"/>
          <w:sz w:val="30"/>
          <w:szCs w:val="30"/>
          <w:lang w:bidi="en-US"/>
        </w:rPr>
        <w:t>а</w:t>
      </w:r>
      <w:r w:rsidR="00B44866" w:rsidRPr="0030722A">
        <w:rPr>
          <w:rFonts w:ascii="Times New Roman" w:eastAsia="Times New Roman" w:hAnsi="Times New Roman" w:cs="Times New Roman"/>
          <w:sz w:val="30"/>
          <w:szCs w:val="30"/>
          <w:lang w:bidi="en-US"/>
        </w:rPr>
        <w:t>,</w:t>
      </w:r>
      <w:r w:rsidR="00167D1D" w:rsidRPr="0030722A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что на наш </w:t>
      </w:r>
      <w:r w:rsidR="00B44866" w:rsidRPr="0030722A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взгляд является «злом». </w:t>
      </w:r>
      <w:r w:rsidR="006E23DD" w:rsidRPr="0030722A">
        <w:rPr>
          <w:rFonts w:ascii="Times New Roman" w:eastAsia="Times New Roman" w:hAnsi="Times New Roman" w:cs="Times New Roman"/>
          <w:sz w:val="30"/>
          <w:szCs w:val="30"/>
          <w:lang w:bidi="en-US"/>
        </w:rPr>
        <w:t>Мы пытаемся с этим бороться, вновь сталкиваясь с проблемо</w:t>
      </w:r>
      <w:r w:rsidR="00167D1D" w:rsidRPr="0030722A">
        <w:rPr>
          <w:rFonts w:ascii="Times New Roman" w:eastAsia="Times New Roman" w:hAnsi="Times New Roman" w:cs="Times New Roman"/>
          <w:sz w:val="30"/>
          <w:szCs w:val="30"/>
          <w:lang w:bidi="en-US"/>
        </w:rPr>
        <w:t>й непонимания учителя и ученика</w:t>
      </w:r>
      <w:r w:rsidR="006E23DD" w:rsidRPr="0030722A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. </w:t>
      </w:r>
      <w:r w:rsidR="00B44866" w:rsidRPr="0030722A">
        <w:rPr>
          <w:rFonts w:ascii="Times New Roman" w:eastAsia="Times New Roman" w:hAnsi="Times New Roman" w:cs="Times New Roman"/>
          <w:sz w:val="30"/>
          <w:szCs w:val="30"/>
          <w:lang w:bidi="en-US"/>
        </w:rPr>
        <w:t>Причем</w:t>
      </w:r>
      <w:r w:rsidRPr="0030722A">
        <w:rPr>
          <w:rFonts w:ascii="Times New Roman" w:eastAsia="Times New Roman" w:hAnsi="Times New Roman" w:cs="Times New Roman"/>
          <w:sz w:val="30"/>
          <w:szCs w:val="30"/>
          <w:lang w:bidi="en-US"/>
        </w:rPr>
        <w:t>,</w:t>
      </w:r>
      <w:r w:rsidR="00B44866" w:rsidRPr="0030722A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мы не замечаем, что </w:t>
      </w:r>
      <w:r w:rsidR="006E23DD" w:rsidRPr="0030722A">
        <w:rPr>
          <w:rFonts w:ascii="Times New Roman" w:eastAsia="Times New Roman" w:hAnsi="Times New Roman" w:cs="Times New Roman"/>
          <w:sz w:val="30"/>
          <w:szCs w:val="30"/>
          <w:lang w:bidi="en-US"/>
        </w:rPr>
        <w:t>используют обучающиеся смартфоны</w:t>
      </w:r>
      <w:r w:rsidR="00836778" w:rsidRPr="0030722A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не только для развлечения, </w:t>
      </w:r>
      <w:r w:rsidR="00B44866" w:rsidRPr="0030722A">
        <w:rPr>
          <w:rFonts w:ascii="Times New Roman" w:eastAsia="Times New Roman" w:hAnsi="Times New Roman" w:cs="Times New Roman"/>
          <w:sz w:val="30"/>
          <w:szCs w:val="30"/>
          <w:lang w:bidi="en-US"/>
        </w:rPr>
        <w:t>но и для работы</w:t>
      </w:r>
      <w:r w:rsidR="006F1AF8" w:rsidRPr="0030722A">
        <w:rPr>
          <w:rFonts w:ascii="Times New Roman" w:eastAsia="Times New Roman" w:hAnsi="Times New Roman" w:cs="Times New Roman"/>
          <w:sz w:val="30"/>
          <w:szCs w:val="30"/>
          <w:lang w:bidi="en-US"/>
        </w:rPr>
        <w:t>, как источник информации необходи</w:t>
      </w:r>
      <w:r w:rsidR="004942D4" w:rsidRPr="0030722A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мой им в процессе обучения. </w:t>
      </w:r>
      <w:r w:rsidR="00836778" w:rsidRPr="0030722A">
        <w:rPr>
          <w:rFonts w:ascii="Times New Roman" w:eastAsia="Times New Roman" w:hAnsi="Times New Roman" w:cs="Times New Roman"/>
          <w:sz w:val="30"/>
          <w:szCs w:val="30"/>
          <w:lang w:bidi="en-US"/>
        </w:rPr>
        <w:t>Так м</w:t>
      </w:r>
      <w:r w:rsidR="006F1AF8" w:rsidRPr="0030722A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ожет быть попробовать обратить это «зло» </w:t>
      </w:r>
      <w:r w:rsidR="001047D8" w:rsidRPr="0030722A">
        <w:rPr>
          <w:rFonts w:ascii="Times New Roman" w:eastAsia="Times New Roman" w:hAnsi="Times New Roman" w:cs="Times New Roman"/>
          <w:sz w:val="30"/>
          <w:szCs w:val="30"/>
          <w:lang w:bidi="en-US"/>
        </w:rPr>
        <w:t>в помощника</w:t>
      </w:r>
      <w:r w:rsidR="00167D1D" w:rsidRPr="0030722A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</w:t>
      </w:r>
      <w:r w:rsidR="00E81709" w:rsidRPr="0030722A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в </w:t>
      </w:r>
      <w:r w:rsidR="001047D8" w:rsidRPr="0030722A">
        <w:rPr>
          <w:rFonts w:ascii="Times New Roman" w:eastAsia="Times New Roman" w:hAnsi="Times New Roman" w:cs="Times New Roman"/>
          <w:sz w:val="30"/>
          <w:szCs w:val="30"/>
          <w:lang w:bidi="en-US"/>
        </w:rPr>
        <w:t>процессе обучения</w:t>
      </w:r>
      <w:r w:rsidR="00836778" w:rsidRPr="0030722A">
        <w:rPr>
          <w:rFonts w:ascii="Times New Roman" w:eastAsia="Times New Roman" w:hAnsi="Times New Roman" w:cs="Times New Roman"/>
          <w:sz w:val="30"/>
          <w:szCs w:val="30"/>
          <w:lang w:bidi="en-US"/>
        </w:rPr>
        <w:t>?</w:t>
      </w:r>
    </w:p>
    <w:p w:rsidR="004942D4" w:rsidRPr="0030722A" w:rsidRDefault="00B44866" w:rsidP="000D30BA">
      <w:pPr>
        <w:spacing w:after="0"/>
        <w:ind w:left="-567" w:right="283"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</w:pPr>
      <w:r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В такой ситуации естественным для педагога действием является использование некоторых возможностей мобильных устройств школьников для организации работы на уроке и сознательное включение мобильных устройств учен</w:t>
      </w:r>
      <w:r w:rsidR="004942D4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иков в образовательный процесс. </w:t>
      </w:r>
    </w:p>
    <w:p w:rsidR="004942D4" w:rsidRPr="0030722A" w:rsidRDefault="001047D8" w:rsidP="000D30BA">
      <w:pPr>
        <w:spacing w:after="0"/>
        <w:ind w:left="-567" w:right="283"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</w:pPr>
      <w:r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Подобные технологии м</w:t>
      </w:r>
      <w:r w:rsidR="00475BB1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обильного обучения</w:t>
      </w:r>
      <w:r w:rsidR="00E81709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,</w:t>
      </w:r>
      <w:r w:rsidR="00475BB1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 которые иначе называются </w:t>
      </w:r>
      <w:r w:rsidR="004942D4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«</w:t>
      </w:r>
      <w:proofErr w:type="spellStart"/>
      <w:r w:rsidR="00475BB1" w:rsidRPr="0030722A">
        <w:rPr>
          <w:rFonts w:ascii="Times New Roman" w:eastAsia="Times New Roman" w:hAnsi="Times New Roman" w:cs="Times New Roman"/>
          <w:sz w:val="30"/>
          <w:szCs w:val="30"/>
          <w:lang w:bidi="en-US"/>
        </w:rPr>
        <w:t>mobile</w:t>
      </w:r>
      <w:proofErr w:type="spellEnd"/>
      <w:r w:rsidR="00475BB1" w:rsidRPr="0030722A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</w:t>
      </w:r>
      <w:proofErr w:type="spellStart"/>
      <w:r w:rsidR="00475BB1" w:rsidRPr="0030722A">
        <w:rPr>
          <w:rFonts w:ascii="Times New Roman" w:eastAsia="Times New Roman" w:hAnsi="Times New Roman" w:cs="Times New Roman"/>
          <w:sz w:val="30"/>
          <w:szCs w:val="30"/>
          <w:lang w:bidi="en-US"/>
        </w:rPr>
        <w:t>learning</w:t>
      </w:r>
      <w:proofErr w:type="spellEnd"/>
      <w:r w:rsidR="004942D4" w:rsidRPr="0030722A">
        <w:rPr>
          <w:rFonts w:ascii="Times New Roman" w:eastAsia="Times New Roman" w:hAnsi="Times New Roman" w:cs="Times New Roman"/>
          <w:sz w:val="30"/>
          <w:szCs w:val="30"/>
          <w:lang w:bidi="en-US"/>
        </w:rPr>
        <w:t>»,</w:t>
      </w:r>
      <w:r w:rsidR="00475BB1" w:rsidRPr="0030722A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</w:t>
      </w:r>
      <w:r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яв</w:t>
      </w:r>
      <w:r w:rsidR="00435CFD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ляется </w:t>
      </w:r>
      <w:r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 одними</w:t>
      </w:r>
      <w:r w:rsidR="003255A1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 из наиболее актуальных </w:t>
      </w:r>
      <w:r w:rsidR="00B44866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 ИКТ-технологий в </w:t>
      </w:r>
      <w:r w:rsidR="00435CFD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современном </w:t>
      </w:r>
      <w:r w:rsidR="00B44866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образовательном процессе.</w:t>
      </w:r>
    </w:p>
    <w:p w:rsidR="00E22F69" w:rsidRPr="0030722A" w:rsidRDefault="00050931" w:rsidP="000D30BA">
      <w:pPr>
        <w:spacing w:after="0"/>
        <w:ind w:left="-567" w:right="283"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</w:pPr>
      <w:r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Современные гаджеты и интернет наполнены</w:t>
      </w:r>
      <w:r w:rsidR="00475BB1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 множество</w:t>
      </w:r>
      <w:r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м</w:t>
      </w:r>
      <w:r w:rsidR="00475BB1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 полезных приложений для школьников</w:t>
      </w:r>
      <w:r w:rsidR="00754AC9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 и учителей</w:t>
      </w:r>
      <w:r w:rsidR="00836778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, которые</w:t>
      </w:r>
      <w:r w:rsidR="00475BB1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 позволят сделать привычный урок и скучные задания </w:t>
      </w:r>
      <w:r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интересными и необычными. </w:t>
      </w:r>
    </w:p>
    <w:p w:rsidR="00E22F69" w:rsidRPr="0030722A" w:rsidRDefault="004942D4" w:rsidP="000D30BA">
      <w:pPr>
        <w:spacing w:after="0"/>
        <w:ind w:left="-567" w:right="283"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</w:pPr>
      <w:r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Одной из многочисленных возможностей создания «</w:t>
      </w:r>
      <w:r w:rsidR="0018258A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современного мотивационного</w:t>
      </w:r>
      <w:r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» момента</w:t>
      </w:r>
      <w:r w:rsidR="009A21B6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, а так же средством развития логического мышления у обучающихся</w:t>
      </w:r>
      <w:r w:rsidR="00435CFD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 с применением</w:t>
      </w:r>
      <w:r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 на учебных занятиях элемента мобильных технологий</w:t>
      </w:r>
      <w:r w:rsidR="00E22F69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, я считаю </w:t>
      </w:r>
      <w:r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создание карточек с учебными заданиями,</w:t>
      </w:r>
      <w:r w:rsidR="00E22F69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 которые разработаны с помощью</w:t>
      </w:r>
      <w:r w:rsidR="009E11EC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 приложений</w:t>
      </w:r>
      <w:r w:rsidR="007B3EBF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:</w:t>
      </w:r>
      <w:r w:rsidR="00E22F69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 </w:t>
      </w:r>
    </w:p>
    <w:p w:rsidR="00E22F69" w:rsidRPr="0030722A" w:rsidRDefault="00E22F69" w:rsidP="000D30BA">
      <w:pPr>
        <w:spacing w:after="0"/>
        <w:ind w:left="-567" w:right="283" w:firstLine="567"/>
        <w:jc w:val="both"/>
        <w:rPr>
          <w:rFonts w:ascii="Times New Roman" w:eastAsia="Calibri" w:hAnsi="Times New Roman" w:cs="Times New Roman"/>
          <w:sz w:val="30"/>
          <w:szCs w:val="30"/>
          <w:lang w:bidi="en-US"/>
        </w:rPr>
      </w:pPr>
      <w:r w:rsidRPr="0030722A">
        <w:rPr>
          <w:rFonts w:ascii="Times New Roman" w:eastAsia="Calibri" w:hAnsi="Times New Roman" w:cs="Times New Roman"/>
          <w:sz w:val="30"/>
          <w:szCs w:val="30"/>
          <w:lang w:bidi="en-US"/>
        </w:rPr>
        <w:t>- Мобильного приложения для считывания штрих-кодов «</w:t>
      </w:r>
      <w:r w:rsidRPr="0030722A">
        <w:rPr>
          <w:rFonts w:ascii="Times New Roman" w:eastAsia="Calibri" w:hAnsi="Times New Roman" w:cs="Times New Roman"/>
          <w:sz w:val="30"/>
          <w:szCs w:val="30"/>
          <w:lang w:val="en-US" w:bidi="en-US"/>
        </w:rPr>
        <w:t>QR</w:t>
      </w:r>
      <w:r w:rsidRPr="0030722A">
        <w:rPr>
          <w:rFonts w:ascii="Times New Roman" w:eastAsia="Calibri" w:hAnsi="Times New Roman" w:cs="Times New Roman"/>
          <w:sz w:val="30"/>
          <w:szCs w:val="30"/>
          <w:lang w:bidi="en-US"/>
        </w:rPr>
        <w:t>-код» (которое устанавливается через приложение «</w:t>
      </w:r>
      <w:proofErr w:type="spellStart"/>
      <w:r w:rsidRPr="0030722A">
        <w:rPr>
          <w:rFonts w:ascii="Times New Roman" w:eastAsia="Calibri" w:hAnsi="Times New Roman" w:cs="Times New Roman"/>
          <w:sz w:val="30"/>
          <w:szCs w:val="30"/>
          <w:lang w:bidi="en-US"/>
        </w:rPr>
        <w:t>плей-маркет</w:t>
      </w:r>
      <w:proofErr w:type="spellEnd"/>
      <w:r w:rsidRPr="0030722A">
        <w:rPr>
          <w:rFonts w:ascii="Times New Roman" w:eastAsia="Calibri" w:hAnsi="Times New Roman" w:cs="Times New Roman"/>
          <w:sz w:val="30"/>
          <w:szCs w:val="30"/>
          <w:lang w:bidi="en-US"/>
        </w:rPr>
        <w:t xml:space="preserve">» любых </w:t>
      </w:r>
      <w:proofErr w:type="spellStart"/>
      <w:r w:rsidRPr="0030722A">
        <w:rPr>
          <w:rFonts w:ascii="Times New Roman" w:eastAsia="Calibri" w:hAnsi="Times New Roman" w:cs="Times New Roman"/>
          <w:sz w:val="30"/>
          <w:szCs w:val="30"/>
          <w:lang w:bidi="en-US"/>
        </w:rPr>
        <w:t>гаджетов</w:t>
      </w:r>
      <w:proofErr w:type="spellEnd"/>
      <w:r w:rsidRPr="0030722A">
        <w:rPr>
          <w:rFonts w:ascii="Times New Roman" w:eastAsia="Calibri" w:hAnsi="Times New Roman" w:cs="Times New Roman"/>
          <w:sz w:val="30"/>
          <w:szCs w:val="30"/>
          <w:lang w:bidi="en-US"/>
        </w:rPr>
        <w:t>, и всегда может быть под рукой);</w:t>
      </w:r>
    </w:p>
    <w:p w:rsidR="00E22F69" w:rsidRPr="0030722A" w:rsidRDefault="00E22F69" w:rsidP="000D30BA">
      <w:pPr>
        <w:pStyle w:val="a4"/>
        <w:spacing w:after="0"/>
        <w:ind w:left="-567" w:right="283" w:firstLine="567"/>
        <w:jc w:val="both"/>
        <w:rPr>
          <w:rFonts w:ascii="Times New Roman" w:eastAsia="Calibri" w:hAnsi="Times New Roman" w:cs="Times New Roman"/>
          <w:sz w:val="30"/>
          <w:szCs w:val="30"/>
          <w:lang w:bidi="en-US"/>
        </w:rPr>
      </w:pPr>
      <w:r w:rsidRPr="0030722A">
        <w:rPr>
          <w:rFonts w:ascii="Times New Roman" w:eastAsia="Calibri" w:hAnsi="Times New Roman" w:cs="Times New Roman"/>
          <w:sz w:val="30"/>
          <w:szCs w:val="30"/>
          <w:lang w:bidi="en-US"/>
        </w:rPr>
        <w:t>- Интернет – сервис</w:t>
      </w:r>
      <w:r w:rsidR="007B3EBF" w:rsidRPr="0030722A">
        <w:rPr>
          <w:rFonts w:ascii="Times New Roman" w:eastAsia="Calibri" w:hAnsi="Times New Roman" w:cs="Times New Roman"/>
          <w:sz w:val="30"/>
          <w:szCs w:val="30"/>
          <w:lang w:bidi="en-US"/>
        </w:rPr>
        <w:t>а</w:t>
      </w:r>
      <w:r w:rsidRPr="0030722A">
        <w:rPr>
          <w:rFonts w:ascii="Times New Roman" w:eastAsia="Calibri" w:hAnsi="Times New Roman" w:cs="Times New Roman"/>
          <w:sz w:val="30"/>
          <w:szCs w:val="30"/>
          <w:lang w:bidi="en-US"/>
        </w:rPr>
        <w:t xml:space="preserve"> «LearningApps.org»</w:t>
      </w:r>
    </w:p>
    <w:p w:rsidR="007B3EBF" w:rsidRPr="0030722A" w:rsidRDefault="009A21B6" w:rsidP="000D30BA">
      <w:pPr>
        <w:pStyle w:val="a4"/>
        <w:spacing w:after="0"/>
        <w:ind w:left="-567" w:right="283"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</w:pPr>
      <w:r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В процессе учебного занятия </w:t>
      </w:r>
      <w:r w:rsidR="00E22F69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обучающимся предлагается карточка с заданием</w:t>
      </w:r>
      <w:r w:rsidR="007B3EBF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. Его в</w:t>
      </w:r>
      <w:r w:rsidR="00E22F69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ыполнение </w:t>
      </w:r>
      <w:r w:rsidR="007B3EBF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станет привлекательным для каждого ребенка по нескольким причинам: </w:t>
      </w:r>
    </w:p>
    <w:p w:rsidR="007B3EBF" w:rsidRPr="0030722A" w:rsidRDefault="007B3EBF" w:rsidP="000D30BA">
      <w:pPr>
        <w:pStyle w:val="a4"/>
        <w:spacing w:after="0"/>
        <w:ind w:left="-567" w:right="283"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</w:pPr>
      <w:r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- наличие интерактивного упражнения, выполняемого в форме игры;</w:t>
      </w:r>
    </w:p>
    <w:p w:rsidR="0018258A" w:rsidRPr="0030722A" w:rsidRDefault="007B3EBF" w:rsidP="000D30BA">
      <w:pPr>
        <w:pStyle w:val="a4"/>
        <w:spacing w:after="0"/>
        <w:ind w:left="-567" w:right="283"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</w:pPr>
      <w:r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- </w:t>
      </w:r>
      <w:r w:rsidR="00E22F69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исполь</w:t>
      </w:r>
      <w:r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зование</w:t>
      </w:r>
      <w:r w:rsidR="00E22F69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 </w:t>
      </w:r>
      <w:r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необходимого, для каждого современного ученика,</w:t>
      </w:r>
      <w:r w:rsidR="00E22F69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 </w:t>
      </w:r>
      <w:r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гаджета. </w:t>
      </w:r>
      <w:r w:rsidR="00754AC9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Таким образом, выполнен</w:t>
      </w:r>
      <w:r w:rsidR="00190136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ие привычного </w:t>
      </w:r>
      <w:r w:rsidR="009A21B6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упражнения</w:t>
      </w:r>
      <w:r w:rsidR="00754AC9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 </w:t>
      </w:r>
      <w:r w:rsidR="00754AC9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lastRenderedPageBreak/>
        <w:t xml:space="preserve">становиться </w:t>
      </w:r>
      <w:r w:rsidR="009A21B6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не только более интересным</w:t>
      </w:r>
      <w:r w:rsidR="0032436A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 для</w:t>
      </w:r>
      <w:r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 обучающихся</w:t>
      </w:r>
      <w:r w:rsidR="00754AC9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, </w:t>
      </w:r>
      <w:r w:rsidR="009A21B6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но и более эффективным в развитии определенных навыков функциональной грамотности</w:t>
      </w:r>
      <w:r w:rsidR="00CB44AD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,</w:t>
      </w:r>
      <w:r w:rsidR="009A21B6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 </w:t>
      </w:r>
      <w:r w:rsidR="00754AC9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так как оно дополнено любимым занятием </w:t>
      </w:r>
      <w:r w:rsidR="0032436A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ребенка современного поколения.</w:t>
      </w:r>
    </w:p>
    <w:p w:rsidR="0018258A" w:rsidRPr="0030722A" w:rsidRDefault="009E11EC" w:rsidP="000D30BA">
      <w:pPr>
        <w:pStyle w:val="a4"/>
        <w:spacing w:after="0"/>
        <w:ind w:left="-567" w:right="283" w:firstLine="567"/>
        <w:jc w:val="both"/>
        <w:rPr>
          <w:rFonts w:ascii="Times New Roman" w:eastAsia="Calibri" w:hAnsi="Times New Roman" w:cs="Times New Roman"/>
          <w:color w:val="FF0000"/>
          <w:sz w:val="30"/>
          <w:szCs w:val="30"/>
          <w:lang w:bidi="en-US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Применение</w:t>
      </w:r>
      <w:r w:rsidR="0032436A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 </w:t>
      </w:r>
      <w:r w:rsidR="0018258A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элементов </w:t>
      </w:r>
      <w:r w:rsidR="0032436A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подобной технологии 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мобильного обучения возможно на следующих </w:t>
      </w:r>
      <w:r w:rsidR="0032436A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этапах урок</w:t>
      </w:r>
      <w:r w:rsidR="0032436A" w:rsidRPr="0030722A">
        <w:rPr>
          <w:rFonts w:ascii="Times New Roman" w:eastAsia="Calibri" w:hAnsi="Times New Roman" w:cs="Times New Roman"/>
          <w:sz w:val="30"/>
          <w:szCs w:val="30"/>
          <w:lang w:bidi="en-US"/>
        </w:rPr>
        <w:t>а</w:t>
      </w:r>
      <w:r w:rsidR="0018258A" w:rsidRPr="0030722A">
        <w:rPr>
          <w:rFonts w:ascii="Times New Roman" w:eastAsia="Calibri" w:hAnsi="Times New Roman" w:cs="Times New Roman"/>
          <w:sz w:val="30"/>
          <w:szCs w:val="30"/>
          <w:lang w:bidi="en-US"/>
        </w:rPr>
        <w:t>:</w:t>
      </w:r>
    </w:p>
    <w:p w:rsidR="0018258A" w:rsidRPr="009E11EC" w:rsidRDefault="0018258A" w:rsidP="000D30BA">
      <w:pPr>
        <w:pStyle w:val="a4"/>
        <w:spacing w:after="0"/>
        <w:ind w:left="-567" w:right="283" w:firstLine="567"/>
        <w:jc w:val="both"/>
        <w:rPr>
          <w:rFonts w:ascii="Times New Roman" w:eastAsia="Calibri" w:hAnsi="Times New Roman" w:cs="Times New Roman"/>
          <w:sz w:val="30"/>
          <w:szCs w:val="30"/>
          <w:lang w:bidi="en-US"/>
        </w:rPr>
      </w:pPr>
      <w:r w:rsidRPr="0030722A">
        <w:rPr>
          <w:rFonts w:ascii="Times New Roman" w:eastAsia="Calibri" w:hAnsi="Times New Roman" w:cs="Times New Roman"/>
          <w:sz w:val="30"/>
          <w:szCs w:val="30"/>
          <w:lang w:bidi="en-US"/>
        </w:rPr>
        <w:t xml:space="preserve">- </w:t>
      </w:r>
      <w:r w:rsidR="0032436A" w:rsidRPr="0030722A">
        <w:rPr>
          <w:rFonts w:ascii="Times New Roman" w:eastAsia="Calibri" w:hAnsi="Times New Roman" w:cs="Times New Roman"/>
          <w:sz w:val="30"/>
          <w:szCs w:val="30"/>
          <w:lang w:bidi="en-US"/>
        </w:rPr>
        <w:t>подготовка учащихся к усвоению новых знаний;</w:t>
      </w:r>
      <w:r w:rsidR="0032436A" w:rsidRPr="0030722A">
        <w:rPr>
          <w:rFonts w:ascii="Times New Roman" w:eastAsia="Calibri" w:hAnsi="Times New Roman" w:cs="Times New Roman"/>
          <w:sz w:val="30"/>
          <w:szCs w:val="30"/>
          <w:lang w:bidi="en-US"/>
        </w:rPr>
        <w:tab/>
      </w:r>
      <w:r w:rsidR="0032436A" w:rsidRPr="009E11EC">
        <w:rPr>
          <w:rFonts w:ascii="Times New Roman" w:eastAsia="Calibri" w:hAnsi="Times New Roman" w:cs="Times New Roman"/>
          <w:sz w:val="30"/>
          <w:szCs w:val="30"/>
          <w:lang w:bidi="en-US"/>
        </w:rPr>
        <w:tab/>
      </w:r>
    </w:p>
    <w:p w:rsidR="0018258A" w:rsidRPr="0030722A" w:rsidRDefault="0018258A" w:rsidP="000D30BA">
      <w:pPr>
        <w:pStyle w:val="a4"/>
        <w:spacing w:after="0"/>
        <w:ind w:left="-567" w:right="283" w:firstLine="567"/>
        <w:jc w:val="both"/>
        <w:rPr>
          <w:rFonts w:ascii="Times New Roman" w:eastAsia="Calibri" w:hAnsi="Times New Roman" w:cs="Times New Roman"/>
          <w:sz w:val="30"/>
          <w:szCs w:val="30"/>
          <w:lang w:bidi="en-US"/>
        </w:rPr>
      </w:pPr>
      <w:r w:rsidRPr="0030722A">
        <w:rPr>
          <w:rFonts w:ascii="Times New Roman" w:eastAsia="Calibri" w:hAnsi="Times New Roman" w:cs="Times New Roman"/>
          <w:sz w:val="30"/>
          <w:szCs w:val="30"/>
          <w:lang w:bidi="en-US"/>
        </w:rPr>
        <w:t xml:space="preserve">- </w:t>
      </w:r>
      <w:r w:rsidR="0032436A" w:rsidRPr="0030722A">
        <w:rPr>
          <w:rFonts w:ascii="Times New Roman" w:eastAsia="Calibri" w:hAnsi="Times New Roman" w:cs="Times New Roman"/>
          <w:sz w:val="30"/>
          <w:szCs w:val="30"/>
          <w:lang w:bidi="en-US"/>
        </w:rPr>
        <w:t xml:space="preserve">закрепление новых знаний и способов действий; </w:t>
      </w:r>
    </w:p>
    <w:p w:rsidR="0018258A" w:rsidRPr="0030722A" w:rsidRDefault="0018258A" w:rsidP="000D30BA">
      <w:pPr>
        <w:pStyle w:val="a4"/>
        <w:spacing w:after="0"/>
        <w:ind w:left="-567" w:right="283" w:firstLine="567"/>
        <w:jc w:val="both"/>
        <w:rPr>
          <w:rFonts w:ascii="Times New Roman" w:eastAsia="Calibri" w:hAnsi="Times New Roman" w:cs="Times New Roman"/>
          <w:sz w:val="30"/>
          <w:szCs w:val="30"/>
          <w:lang w:bidi="en-US"/>
        </w:rPr>
      </w:pPr>
      <w:r w:rsidRPr="0030722A">
        <w:rPr>
          <w:rFonts w:ascii="Times New Roman" w:eastAsia="Calibri" w:hAnsi="Times New Roman" w:cs="Times New Roman"/>
          <w:sz w:val="30"/>
          <w:szCs w:val="30"/>
          <w:lang w:bidi="en-US"/>
        </w:rPr>
        <w:t xml:space="preserve">- </w:t>
      </w:r>
      <w:r w:rsidR="0032436A" w:rsidRPr="0030722A">
        <w:rPr>
          <w:rFonts w:ascii="Times New Roman" w:eastAsia="Calibri" w:hAnsi="Times New Roman" w:cs="Times New Roman"/>
          <w:sz w:val="30"/>
          <w:szCs w:val="30"/>
          <w:lang w:bidi="en-US"/>
        </w:rPr>
        <w:t>контроль и самоконтроль,</w:t>
      </w:r>
      <w:r w:rsidRPr="0030722A">
        <w:rPr>
          <w:rFonts w:ascii="Times New Roman" w:eastAsia="Calibri" w:hAnsi="Times New Roman" w:cs="Times New Roman"/>
          <w:sz w:val="30"/>
          <w:szCs w:val="30"/>
          <w:lang w:bidi="en-US"/>
        </w:rPr>
        <w:t xml:space="preserve"> </w:t>
      </w:r>
      <w:r w:rsidR="0032436A" w:rsidRPr="0030722A">
        <w:rPr>
          <w:rFonts w:ascii="Times New Roman" w:eastAsia="Calibri" w:hAnsi="Times New Roman" w:cs="Times New Roman"/>
          <w:sz w:val="30"/>
          <w:szCs w:val="30"/>
          <w:lang w:bidi="en-US"/>
        </w:rPr>
        <w:tab/>
        <w:t xml:space="preserve">подведение итогов урока; </w:t>
      </w:r>
    </w:p>
    <w:p w:rsidR="0018258A" w:rsidRPr="0030722A" w:rsidRDefault="0018258A" w:rsidP="000D30BA">
      <w:pPr>
        <w:pStyle w:val="a4"/>
        <w:spacing w:after="0"/>
        <w:ind w:left="-567" w:right="283" w:firstLine="567"/>
        <w:jc w:val="both"/>
        <w:rPr>
          <w:rFonts w:ascii="Times New Roman" w:eastAsia="Calibri" w:hAnsi="Times New Roman" w:cs="Times New Roman"/>
          <w:sz w:val="30"/>
          <w:szCs w:val="30"/>
          <w:lang w:bidi="en-US"/>
        </w:rPr>
      </w:pPr>
      <w:r w:rsidRPr="0030722A">
        <w:rPr>
          <w:rFonts w:ascii="Times New Roman" w:eastAsia="Calibri" w:hAnsi="Times New Roman" w:cs="Times New Roman"/>
          <w:sz w:val="30"/>
          <w:szCs w:val="30"/>
          <w:lang w:bidi="en-US"/>
        </w:rPr>
        <w:t xml:space="preserve">- </w:t>
      </w:r>
      <w:r w:rsidR="0032436A" w:rsidRPr="0030722A">
        <w:rPr>
          <w:rFonts w:ascii="Times New Roman" w:eastAsia="Calibri" w:hAnsi="Times New Roman" w:cs="Times New Roman"/>
          <w:sz w:val="30"/>
          <w:szCs w:val="30"/>
          <w:lang w:bidi="en-US"/>
        </w:rPr>
        <w:t xml:space="preserve">рефлексия, домашнее задание. </w:t>
      </w:r>
      <w:r w:rsidR="00374545" w:rsidRPr="0030722A">
        <w:rPr>
          <w:rFonts w:ascii="Times New Roman" w:eastAsia="Calibri" w:hAnsi="Times New Roman" w:cs="Times New Roman"/>
          <w:sz w:val="30"/>
          <w:szCs w:val="30"/>
          <w:lang w:bidi="en-US"/>
        </w:rPr>
        <w:t xml:space="preserve">         </w:t>
      </w:r>
    </w:p>
    <w:p w:rsidR="0032436A" w:rsidRPr="0030722A" w:rsidRDefault="0032436A" w:rsidP="000D30BA">
      <w:pPr>
        <w:pStyle w:val="a4"/>
        <w:spacing w:after="0"/>
        <w:ind w:left="-567" w:right="283"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</w:pPr>
      <w:r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Еще о</w:t>
      </w:r>
      <w:r w:rsidR="00374545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дним немало важным плюсом данного метода</w:t>
      </w:r>
      <w:r w:rsidR="0018258A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,</w:t>
      </w:r>
      <w:r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 является индивидуаль</w:t>
      </w:r>
      <w:r w:rsidR="0003223E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ный подход к ученику и возможность учителя</w:t>
      </w:r>
      <w:r w:rsidR="00374545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 составлять карточки</w:t>
      </w:r>
      <w:r w:rsidR="0003223E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 с  </w:t>
      </w:r>
      <w:proofErr w:type="spellStart"/>
      <w:r w:rsidR="0003223E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разноуровневыми</w:t>
      </w:r>
      <w:proofErr w:type="spellEnd"/>
      <w:r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 задания</w:t>
      </w:r>
      <w:r w:rsidR="0003223E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ми</w:t>
      </w:r>
      <w:r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. </w:t>
      </w:r>
    </w:p>
    <w:p w:rsidR="0018258A" w:rsidRPr="0030722A" w:rsidRDefault="0018258A" w:rsidP="000D30BA">
      <w:pPr>
        <w:pStyle w:val="a4"/>
        <w:spacing w:after="0"/>
        <w:ind w:left="-567" w:right="283"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</w:pPr>
      <w:r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Говоря о плюсах современных интернет – сервисов и приложений для учителей и обучающихся, хотелось бы отметить </w:t>
      </w:r>
      <w:r w:rsidR="0003223E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положительную практику в </w:t>
      </w:r>
      <w:r w:rsidR="00374545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работе с</w:t>
      </w:r>
      <w:r w:rsidR="00435CFD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 одним из</w:t>
      </w:r>
      <w:r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 сервисов, </w:t>
      </w:r>
      <w:r w:rsidR="0003223E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и рассказать о нем подробнее:</w:t>
      </w:r>
      <w:r w:rsidR="00190136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 </w:t>
      </w:r>
    </w:p>
    <w:p w:rsidR="00CB44AD" w:rsidRPr="0030722A" w:rsidRDefault="00374545" w:rsidP="000D30BA">
      <w:pPr>
        <w:pStyle w:val="a4"/>
        <w:spacing w:after="0"/>
        <w:ind w:left="-567" w:right="283" w:firstLine="567"/>
        <w:jc w:val="both"/>
        <w:rPr>
          <w:rFonts w:ascii="Times New Roman" w:eastAsia="Calibri" w:hAnsi="Times New Roman" w:cs="Times New Roman"/>
          <w:color w:val="FF0000"/>
          <w:sz w:val="30"/>
          <w:szCs w:val="30"/>
          <w:lang w:bidi="en-US"/>
        </w:rPr>
      </w:pPr>
      <w:r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LearningApps.org позволяет удобно и легко создавать электронные интерактивные упражнения</w:t>
      </w:r>
      <w:r w:rsidR="00AF2447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 в игровом формате</w:t>
      </w:r>
      <w:r w:rsidR="0018258A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 или использовать уже существующие, разработанные ранее. </w:t>
      </w:r>
      <w:r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 </w:t>
      </w:r>
      <w:r w:rsidR="0018258A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Привлекательным является еще и то, что </w:t>
      </w:r>
      <w:r w:rsidR="005D03F8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имеющиеся задания разработаны в различных форматах, </w:t>
      </w:r>
      <w:r w:rsidR="00CB44AD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направленных на развитие у учащихся логического, алгоритмического, пространственного мышления, внимания. Задани</w:t>
      </w:r>
      <w:r w:rsidR="0003223E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я носят творческий характер, но при этом</w:t>
      </w:r>
      <w:r w:rsidR="00CB44AD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 позволяют рассматривать объект с разных точек зрения, учат анализу, синтезу, оценочным суждениям, воспитывают внимание, способствуют развитию познавательного интереса и активности учащихся, что является эффективным инструментом формирования основных компетенций ф</w:t>
      </w:r>
      <w:r w:rsidR="0003223E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ункционально грамотной личности. </w:t>
      </w:r>
    </w:p>
    <w:p w:rsidR="000614A0" w:rsidRPr="0030722A" w:rsidRDefault="005D03F8" w:rsidP="000D30BA">
      <w:pPr>
        <w:pStyle w:val="a4"/>
        <w:spacing w:after="0"/>
        <w:ind w:left="-567" w:right="283"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</w:pPr>
      <w:r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Применение данного ресурса, возмож</w:t>
      </w:r>
      <w:r w:rsidR="000A636D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но не только на различных образовательных ступенях</w:t>
      </w:r>
      <w:r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, но</w:t>
      </w:r>
      <w:r w:rsidR="00CB44AD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 и в разных предметных областях</w:t>
      </w:r>
      <w:r w:rsidR="000A636D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.</w:t>
      </w:r>
      <w:r w:rsidR="000614A0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 </w:t>
      </w:r>
    </w:p>
    <w:p w:rsidR="007762E4" w:rsidRPr="0030722A" w:rsidRDefault="007762E4" w:rsidP="000D30BA">
      <w:pPr>
        <w:pStyle w:val="a4"/>
        <w:spacing w:after="0"/>
        <w:ind w:left="-567" w:right="283" w:firstLine="567"/>
        <w:jc w:val="both"/>
        <w:rPr>
          <w:rFonts w:ascii="Times New Roman" w:eastAsia="Calibri" w:hAnsi="Times New Roman" w:cs="Times New Roman"/>
          <w:b/>
          <w:color w:val="FF0000"/>
          <w:sz w:val="30"/>
          <w:szCs w:val="30"/>
          <w:lang w:bidi="en-US"/>
        </w:rPr>
      </w:pPr>
      <w:r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Сочетание заданий сервиса с </w:t>
      </w:r>
      <w:r w:rsidR="003A244F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метод</w:t>
      </w:r>
      <w:r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ом кодирования упражнений, позволяет экономить время</w:t>
      </w:r>
      <w:r w:rsidR="00AF2447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 урока, </w:t>
      </w:r>
      <w:r w:rsidR="00F0651D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по</w:t>
      </w:r>
      <w:r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зволяя не затрачивать</w:t>
      </w:r>
      <w:r w:rsidR="00F0651D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 время на вв</w:t>
      </w:r>
      <w:r w:rsidR="00AF2447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од ссылки на </w:t>
      </w:r>
      <w:r w:rsidR="00F0651D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упражнение вручную.</w:t>
      </w:r>
      <w:r w:rsidR="003A244F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 К каждому заданию в сервисе </w:t>
      </w:r>
      <w:proofErr w:type="spellStart"/>
      <w:r w:rsidR="003A244F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LearningApps</w:t>
      </w:r>
      <w:proofErr w:type="spellEnd"/>
      <w:r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.</w:t>
      </w:r>
      <w:r w:rsidRPr="0030722A">
        <w:rPr>
          <w:rFonts w:ascii="Times New Roman" w:eastAsia="Calibri" w:hAnsi="Times New Roman" w:cs="Times New Roman"/>
          <w:color w:val="000000"/>
          <w:sz w:val="30"/>
          <w:szCs w:val="30"/>
          <w:lang w:val="en-US" w:bidi="en-US"/>
        </w:rPr>
        <w:t>org</w:t>
      </w:r>
      <w:r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 </w:t>
      </w:r>
      <w:r w:rsidR="003A244F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 прилагается штри</w:t>
      </w:r>
      <w:r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х</w:t>
      </w:r>
      <w:r w:rsidR="003A244F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-код, который </w:t>
      </w:r>
      <w:r w:rsidR="00435CFD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копируется как обычная картинка.</w:t>
      </w:r>
      <w:r w:rsidR="0003223E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 </w:t>
      </w:r>
    </w:p>
    <w:p w:rsidR="00E81709" w:rsidRPr="0030722A" w:rsidRDefault="00F0651D" w:rsidP="000D30BA">
      <w:pPr>
        <w:pStyle w:val="a4"/>
        <w:spacing w:after="0"/>
        <w:ind w:left="-567" w:right="283"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</w:pPr>
      <w:r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Для тех, кто </w:t>
      </w:r>
      <w:r w:rsidR="007762E4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стремится сделать процесс обучения современным, </w:t>
      </w:r>
      <w:r w:rsidR="0051232D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позволяющим включить в учебное занятие интересные игровые элементы способствующие формированию функциональной грамотности у </w:t>
      </w:r>
      <w:r w:rsidR="007762E4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обучающихся, а также </w:t>
      </w:r>
      <w:r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ищет </w:t>
      </w:r>
      <w:r w:rsidR="007762E4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простую и доступную в использовании </w:t>
      </w:r>
      <w:r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lastRenderedPageBreak/>
        <w:t>программу для создания упражнений познавательно-разв</w:t>
      </w:r>
      <w:r w:rsidR="0051232D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ивающего</w:t>
      </w:r>
      <w:r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 характера,</w:t>
      </w:r>
      <w:r w:rsidR="00435CFD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 данный сервис </w:t>
      </w:r>
      <w:r w:rsidR="00E81709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–</w:t>
      </w:r>
      <w:r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 находка</w:t>
      </w:r>
      <w:r w:rsidR="00E81709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.</w:t>
      </w:r>
    </w:p>
    <w:p w:rsidR="00587E57" w:rsidRPr="0030722A" w:rsidRDefault="007762E4" w:rsidP="000D30BA">
      <w:pPr>
        <w:pStyle w:val="a4"/>
        <w:spacing w:after="0"/>
        <w:ind w:left="-567" w:right="283"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</w:pPr>
      <w:r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 </w:t>
      </w:r>
      <w:r w:rsidR="0051232D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Таким образом, задачи по формированию функциональной грамотности, возможно реализовать при условии оптимального сочетания учебного содержания базового уровня образования и дополнительных ресурсов, направленных на совершенствование</w:t>
      </w:r>
      <w:r w:rsidR="009B0FE1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 логического мышления, что на мой взгляд, </w:t>
      </w:r>
      <w:r w:rsidR="0051232D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позволяет обеспечить </w:t>
      </w:r>
      <w:r w:rsidR="00167D1D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положительный </w:t>
      </w:r>
      <w:r w:rsidR="0051232D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результат.</w:t>
      </w:r>
      <w:r w:rsidR="00E81709"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 </w:t>
      </w:r>
    </w:p>
    <w:p w:rsidR="0030722A" w:rsidRPr="0030722A" w:rsidRDefault="0030722A" w:rsidP="000D30BA">
      <w:pPr>
        <w:pStyle w:val="a4"/>
        <w:spacing w:after="0"/>
        <w:ind w:left="-567" w:right="283" w:firstLine="567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lang w:bidi="en-US"/>
        </w:rPr>
      </w:pPr>
      <w:r w:rsidRPr="0030722A">
        <w:rPr>
          <w:rFonts w:ascii="Times New Roman" w:eastAsia="Calibri" w:hAnsi="Times New Roman" w:cs="Times New Roman"/>
          <w:b/>
          <w:color w:val="000000"/>
          <w:sz w:val="30"/>
          <w:szCs w:val="30"/>
          <w:lang w:bidi="en-US"/>
        </w:rPr>
        <w:t>Список литературы:</w:t>
      </w:r>
    </w:p>
    <w:p w:rsidR="0030722A" w:rsidRPr="0030722A" w:rsidRDefault="0030722A" w:rsidP="000D30BA">
      <w:pPr>
        <w:pStyle w:val="a4"/>
        <w:numPr>
          <w:ilvl w:val="0"/>
          <w:numId w:val="9"/>
        </w:numPr>
        <w:spacing w:after="0"/>
        <w:ind w:left="-567" w:right="283"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</w:pPr>
      <w:r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 xml:space="preserve">Голицына И. Н. доцент, к.ф.-м.н., заведующая кафедрой  экономической информатики и  математики «Мобильное обучение как новая технология в образовании». </w:t>
      </w:r>
    </w:p>
    <w:p w:rsidR="0030722A" w:rsidRPr="0030722A" w:rsidRDefault="0030722A" w:rsidP="000D30BA">
      <w:pPr>
        <w:pStyle w:val="a4"/>
        <w:numPr>
          <w:ilvl w:val="0"/>
          <w:numId w:val="9"/>
        </w:numPr>
        <w:spacing w:after="0"/>
        <w:ind w:left="-567" w:right="283"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</w:pPr>
      <w:r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Ермакова Е.А. О понятии «функционально грамотная языковая личность младшего школьника» // Начальная школа До и После. 2012 №7.</w:t>
      </w:r>
    </w:p>
    <w:p w:rsidR="0030722A" w:rsidRPr="0030722A" w:rsidRDefault="0030722A" w:rsidP="000D30BA">
      <w:pPr>
        <w:pStyle w:val="a4"/>
        <w:numPr>
          <w:ilvl w:val="0"/>
          <w:numId w:val="9"/>
        </w:numPr>
        <w:spacing w:after="0"/>
        <w:ind w:left="-567" w:right="283"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</w:pPr>
      <w:r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Зильбер М. «Использование мобильных технологий в образовательном процессе».</w:t>
      </w:r>
    </w:p>
    <w:p w:rsidR="0030722A" w:rsidRPr="0030722A" w:rsidRDefault="0030722A" w:rsidP="000D30BA">
      <w:pPr>
        <w:pStyle w:val="a4"/>
        <w:numPr>
          <w:ilvl w:val="0"/>
          <w:numId w:val="9"/>
        </w:numPr>
        <w:spacing w:after="0"/>
        <w:ind w:left="-567" w:right="283"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</w:pPr>
      <w:r w:rsidRPr="0030722A"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  <w:t>Социальная сеть работников образования «Наша сеть»- nsportal.ru.</w:t>
      </w:r>
    </w:p>
    <w:p w:rsidR="0030722A" w:rsidRPr="0030722A" w:rsidRDefault="0030722A" w:rsidP="000D30BA">
      <w:pPr>
        <w:pStyle w:val="a4"/>
        <w:numPr>
          <w:ilvl w:val="0"/>
          <w:numId w:val="9"/>
        </w:numPr>
        <w:spacing w:after="0"/>
        <w:ind w:left="-567" w:right="283"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</w:pPr>
      <w:r w:rsidRPr="0030722A">
        <w:rPr>
          <w:rFonts w:ascii="Times New Roman" w:hAnsi="Times New Roman" w:cs="Times New Roman"/>
          <w:sz w:val="30"/>
          <w:szCs w:val="30"/>
        </w:rPr>
        <w:t>Тихомирова Л.Ф., Басов А.В.  Развитие логического мышления. Ярославль. Гринго. 1995.</w:t>
      </w:r>
    </w:p>
    <w:p w:rsidR="0030722A" w:rsidRPr="0030722A" w:rsidRDefault="0030722A" w:rsidP="000D30BA">
      <w:pPr>
        <w:pStyle w:val="a4"/>
        <w:numPr>
          <w:ilvl w:val="0"/>
          <w:numId w:val="9"/>
        </w:numPr>
        <w:spacing w:after="0"/>
        <w:ind w:left="-567" w:right="283"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</w:pPr>
      <w:r w:rsidRPr="0030722A">
        <w:rPr>
          <w:rFonts w:ascii="Times New Roman" w:hAnsi="Times New Roman" w:cs="Times New Roman"/>
          <w:sz w:val="30"/>
          <w:szCs w:val="30"/>
        </w:rPr>
        <w:t>Тихомирова Л.Ф. Упражнения на каждый день: Логика для младших школьников. Ярославль. Академия развития. 2007</w:t>
      </w:r>
    </w:p>
    <w:p w:rsidR="0030722A" w:rsidRPr="0030722A" w:rsidRDefault="0030722A" w:rsidP="000D30BA">
      <w:pPr>
        <w:pStyle w:val="a4"/>
        <w:spacing w:after="0"/>
        <w:ind w:left="-567" w:right="283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0722A" w:rsidRPr="0030722A" w:rsidRDefault="0030722A" w:rsidP="000D30BA">
      <w:pPr>
        <w:pStyle w:val="a4"/>
        <w:spacing w:after="0"/>
        <w:ind w:left="-567" w:right="283"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bidi="en-US"/>
        </w:rPr>
      </w:pPr>
      <w:r w:rsidRPr="0030722A">
        <w:rPr>
          <w:rFonts w:ascii="Times New Roman" w:hAnsi="Times New Roman" w:cs="Times New Roman"/>
          <w:sz w:val="30"/>
          <w:szCs w:val="30"/>
        </w:rPr>
        <w:t>СВЕДЕНИЯ ОБ АВТОРЕ: Рыбалкина Елена Олеговна, учитель начальных классов МБОУ «Татарская СОШ» Черлакского муниципального района Омской области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0722A" w:rsidRDefault="0030722A" w:rsidP="000D30BA">
      <w:pPr>
        <w:pStyle w:val="a4"/>
        <w:spacing w:after="0" w:line="360" w:lineRule="auto"/>
        <w:ind w:left="-567" w:right="283" w:firstLine="567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bidi="en-US"/>
        </w:rPr>
      </w:pPr>
    </w:p>
    <w:p w:rsidR="00587E57" w:rsidRPr="00587E57" w:rsidRDefault="00587E57" w:rsidP="000D30BA">
      <w:pPr>
        <w:spacing w:after="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84F" w:rsidRDefault="003C284F" w:rsidP="0030722A">
      <w:pPr>
        <w:tabs>
          <w:tab w:val="left" w:pos="5944"/>
        </w:tabs>
        <w:ind w:firstLine="567"/>
      </w:pPr>
    </w:p>
    <w:sectPr w:rsidR="003C284F" w:rsidSect="0030722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15C55"/>
    <w:multiLevelType w:val="hybridMultilevel"/>
    <w:tmpl w:val="3934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0125A"/>
    <w:multiLevelType w:val="hybridMultilevel"/>
    <w:tmpl w:val="1EB66B8A"/>
    <w:lvl w:ilvl="0" w:tplc="1AD0F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F13DFC"/>
    <w:multiLevelType w:val="hybridMultilevel"/>
    <w:tmpl w:val="3934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76168"/>
    <w:multiLevelType w:val="hybridMultilevel"/>
    <w:tmpl w:val="DE2E168E"/>
    <w:lvl w:ilvl="0" w:tplc="62A00444">
      <w:start w:val="1"/>
      <w:numFmt w:val="decimal"/>
      <w:lvlText w:val="%1."/>
      <w:lvlJc w:val="left"/>
      <w:pPr>
        <w:ind w:left="1387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DF10678"/>
    <w:multiLevelType w:val="hybridMultilevel"/>
    <w:tmpl w:val="93E67FA2"/>
    <w:lvl w:ilvl="0" w:tplc="71D8D29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7D3071"/>
    <w:multiLevelType w:val="hybridMultilevel"/>
    <w:tmpl w:val="3934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61C3C"/>
    <w:multiLevelType w:val="hybridMultilevel"/>
    <w:tmpl w:val="3934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E0235"/>
    <w:multiLevelType w:val="hybridMultilevel"/>
    <w:tmpl w:val="0BF65A42"/>
    <w:lvl w:ilvl="0" w:tplc="B5B46BE0">
      <w:start w:val="1"/>
      <w:numFmt w:val="decimal"/>
      <w:lvlText w:val="%1."/>
      <w:lvlJc w:val="left"/>
      <w:pPr>
        <w:ind w:left="1428" w:hanging="360"/>
      </w:pPr>
      <w:rPr>
        <w:rFonts w:ascii="Arial" w:eastAsiaTheme="minorHAnsi" w:hAnsi="Arial" w:cs="Arial" w:hint="default"/>
        <w:i/>
        <w:color w:val="404852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D50294C"/>
    <w:multiLevelType w:val="hybridMultilevel"/>
    <w:tmpl w:val="3934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91E29"/>
    <w:rsid w:val="000042FF"/>
    <w:rsid w:val="00024A33"/>
    <w:rsid w:val="00027222"/>
    <w:rsid w:val="0003223E"/>
    <w:rsid w:val="00050931"/>
    <w:rsid w:val="000614A0"/>
    <w:rsid w:val="000A636D"/>
    <w:rsid w:val="000D30BA"/>
    <w:rsid w:val="001047D8"/>
    <w:rsid w:val="001158B4"/>
    <w:rsid w:val="00167D1D"/>
    <w:rsid w:val="0018258A"/>
    <w:rsid w:val="00190136"/>
    <w:rsid w:val="001C3885"/>
    <w:rsid w:val="00230A79"/>
    <w:rsid w:val="002B2C02"/>
    <w:rsid w:val="003042F1"/>
    <w:rsid w:val="0030722A"/>
    <w:rsid w:val="0032436A"/>
    <w:rsid w:val="003255A1"/>
    <w:rsid w:val="00374545"/>
    <w:rsid w:val="003A244F"/>
    <w:rsid w:val="003C284F"/>
    <w:rsid w:val="003C34A3"/>
    <w:rsid w:val="00435CFD"/>
    <w:rsid w:val="00475BB1"/>
    <w:rsid w:val="004942D4"/>
    <w:rsid w:val="0051232D"/>
    <w:rsid w:val="005573CC"/>
    <w:rsid w:val="00587E57"/>
    <w:rsid w:val="005D03F8"/>
    <w:rsid w:val="00600F04"/>
    <w:rsid w:val="006E23DD"/>
    <w:rsid w:val="006F1AF8"/>
    <w:rsid w:val="00733878"/>
    <w:rsid w:val="00754AC9"/>
    <w:rsid w:val="007762E4"/>
    <w:rsid w:val="007A0427"/>
    <w:rsid w:val="007B22C4"/>
    <w:rsid w:val="007B3EBF"/>
    <w:rsid w:val="00816935"/>
    <w:rsid w:val="00836778"/>
    <w:rsid w:val="009407D7"/>
    <w:rsid w:val="009A21B6"/>
    <w:rsid w:val="009A3532"/>
    <w:rsid w:val="009B0FE1"/>
    <w:rsid w:val="009E11EC"/>
    <w:rsid w:val="00A1067D"/>
    <w:rsid w:val="00AF2447"/>
    <w:rsid w:val="00B12959"/>
    <w:rsid w:val="00B44866"/>
    <w:rsid w:val="00B70A09"/>
    <w:rsid w:val="00B92C11"/>
    <w:rsid w:val="00BA0598"/>
    <w:rsid w:val="00BA277B"/>
    <w:rsid w:val="00CB44AD"/>
    <w:rsid w:val="00D71341"/>
    <w:rsid w:val="00DD71E2"/>
    <w:rsid w:val="00DF484B"/>
    <w:rsid w:val="00DF7767"/>
    <w:rsid w:val="00E22F69"/>
    <w:rsid w:val="00E81709"/>
    <w:rsid w:val="00E91E29"/>
    <w:rsid w:val="00EA65B0"/>
    <w:rsid w:val="00EB758C"/>
    <w:rsid w:val="00F0651D"/>
    <w:rsid w:val="00F275C1"/>
    <w:rsid w:val="00FB30B6"/>
    <w:rsid w:val="00FD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45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77B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169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45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77B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169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3668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2019-01-29T16:58:00Z</cp:lastPrinted>
  <dcterms:created xsi:type="dcterms:W3CDTF">2019-01-21T10:11:00Z</dcterms:created>
  <dcterms:modified xsi:type="dcterms:W3CDTF">2020-10-01T09:37:00Z</dcterms:modified>
</cp:coreProperties>
</file>