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E2" w:rsidRPr="000D30BA" w:rsidRDefault="00DD71E2" w:rsidP="0030722A">
      <w:pPr>
        <w:spacing w:after="0"/>
        <w:ind w:left="-567" w:right="850" w:firstLine="567"/>
        <w:jc w:val="right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0D30BA">
        <w:rPr>
          <w:rFonts w:ascii="Times New Roman" w:eastAsia="Times New Roman" w:hAnsi="Times New Roman" w:cs="Times New Roman"/>
          <w:sz w:val="30"/>
          <w:szCs w:val="30"/>
          <w:lang w:bidi="en-US"/>
        </w:rPr>
        <w:t>Рыбалкина Е.О.</w:t>
      </w:r>
    </w:p>
    <w:p w:rsidR="00DD71E2" w:rsidRPr="0030722A" w:rsidRDefault="00DD71E2" w:rsidP="0030722A">
      <w:pPr>
        <w:spacing w:after="0"/>
        <w:ind w:left="-567" w:right="850" w:firstLine="567"/>
        <w:jc w:val="right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</w:p>
    <w:p w:rsidR="00230A79" w:rsidRPr="0030722A" w:rsidRDefault="005573CC" w:rsidP="0030722A">
      <w:pPr>
        <w:spacing w:after="0"/>
        <w:ind w:left="-567" w:right="850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Мобильные технологии в обучении:</w:t>
      </w:r>
      <w:r w:rsidR="00733878"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сервис</w:t>
      </w:r>
      <w:r w:rsidR="000042FF"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</w:t>
      </w:r>
      <w:r w:rsidRPr="0030722A">
        <w:rPr>
          <w:rFonts w:ascii="Times New Roman" w:eastAsia="Calibri" w:hAnsi="Times New Roman" w:cs="Times New Roman"/>
          <w:b/>
          <w:color w:val="000000"/>
          <w:sz w:val="30"/>
          <w:szCs w:val="30"/>
          <w:lang w:bidi="en-US"/>
        </w:rPr>
        <w:t>«LearningApps.org», как ср</w:t>
      </w:r>
      <w:r w:rsidR="009407D7" w:rsidRPr="0030722A">
        <w:rPr>
          <w:rFonts w:ascii="Times New Roman" w:eastAsia="Calibri" w:hAnsi="Times New Roman" w:cs="Times New Roman"/>
          <w:b/>
          <w:color w:val="000000"/>
          <w:sz w:val="30"/>
          <w:szCs w:val="30"/>
          <w:lang w:bidi="en-US"/>
        </w:rPr>
        <w:t>едство формирования функциональной грамотности</w:t>
      </w:r>
      <w:r w:rsidRPr="0030722A">
        <w:rPr>
          <w:rFonts w:ascii="Times New Roman" w:eastAsia="Calibri" w:hAnsi="Times New Roman" w:cs="Times New Roman"/>
          <w:b/>
          <w:color w:val="000000"/>
          <w:sz w:val="30"/>
          <w:szCs w:val="30"/>
          <w:lang w:bidi="en-US"/>
        </w:rPr>
        <w:t xml:space="preserve">, в процессе </w:t>
      </w:r>
      <w:r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образования современного школьника</w:t>
      </w:r>
    </w:p>
    <w:p w:rsidR="007762E4" w:rsidRPr="0030722A" w:rsidRDefault="007762E4" w:rsidP="0030722A">
      <w:pPr>
        <w:spacing w:after="0"/>
        <w:ind w:left="-567" w:right="850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</w:p>
    <w:p w:rsidR="00DD71E2" w:rsidRPr="0030722A" w:rsidRDefault="00DD71E2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Аннотация: </w:t>
      </w: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 статье представлена практика работы педагога, направленная на развитие функциональной грамотности обучающихся начальной школы, посредством применения в обучении мобильных технологий и возможностей сервиса «LearningApps.org». В ходе анализа педагога, применяемой практики, определены положительные результаты внедрения в образовательный процесс мобильной технологии, как одной из способствующих развитию навыков </w:t>
      </w:r>
      <w:r w:rsidRPr="0030722A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XXI</w:t>
      </w: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века. Автор приходит к выводу, что задачи по формированию функциональной грамотности, возможно реализовать при условии оптимального сочетания учебного содержания базового уровня образования и дополнительных ресурсов, в том числе сервиса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«LearningApps.org».</w:t>
      </w:r>
    </w:p>
    <w:p w:rsidR="00DD71E2" w:rsidRPr="0030722A" w:rsidRDefault="00DD71E2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Ключевые слова: </w:t>
      </w: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функционально грамотный ученик; мобильные технологии: «польза» или «вред»?; </w:t>
      </w:r>
      <w:r w:rsidR="0030722A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полезные интернет ресурсы для обучающихся.</w:t>
      </w:r>
    </w:p>
    <w:p w:rsidR="0030722A" w:rsidRPr="0030722A" w:rsidRDefault="0030722A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FD2661" w:rsidRPr="0030722A" w:rsidRDefault="00FD2661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Современному обществу требуются люди, умеющие быстро адаптироваться к изменениям, происходящим в мире и окружающей среде. Поэтому повышенные требования к уровню образованности современного человека объективны.</w:t>
      </w:r>
    </w:p>
    <w:p w:rsidR="00FD2661" w:rsidRPr="0030722A" w:rsidRDefault="00FD2661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Основной задачей школы является – формирование грамотных людей. </w:t>
      </w:r>
      <w:r w:rsidR="00EA65B0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А формирование грамотной личности, возможно через формирование у обучающегося функциональной грамотности.</w:t>
      </w:r>
    </w:p>
    <w:p w:rsidR="00EA65B0" w:rsidRPr="0030722A" w:rsidRDefault="00EA65B0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</w:t>
      </w:r>
    </w:p>
    <w:p w:rsidR="00EA65B0" w:rsidRPr="0030722A" w:rsidRDefault="00EA65B0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bookmarkStart w:id="0" w:name="_GoBack"/>
      <w:bookmarkEnd w:id="0"/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Основы функциональной грамотности закладываются в начальной школе.</w:t>
      </w:r>
    </w:p>
    <w:p w:rsidR="00D71341" w:rsidRPr="0030722A" w:rsidRDefault="00D71341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На начальном этапе обучения основная задача педагога – развить логическое мышление каждого ребенка, научить мыслить с помощью таких логических приемов, как анализ, синтез, сравнение, обобщение, классификация </w:t>
      </w:r>
      <w:r w:rsidR="00E81709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умозаключение, систематизация.</w:t>
      </w:r>
    </w:p>
    <w:p w:rsidR="00EA65B0" w:rsidRPr="0030722A" w:rsidRDefault="000042FF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lastRenderedPageBreak/>
        <w:t xml:space="preserve"> </w:t>
      </w:r>
      <w:r w:rsidR="00D71341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Работая над темой «Формирование функциональной грамотности у младших школьников», приходилось задумываться над тем, </w:t>
      </w:r>
      <w:r w:rsidR="0083677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как </w:t>
      </w:r>
      <w:r w:rsidR="00600F04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сделать учебное занятие, позволяющим не только достигать поставленной учителем цели, но и интересным, привлекательным для обучающегося. </w:t>
      </w:r>
      <w:r w:rsidR="003C34A3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Учитывая современные требования образования, считаю, что наиболее эффективным в данном случае станет применение современных методов и средств в обучении.  </w:t>
      </w:r>
    </w:p>
    <w:p w:rsidR="004942D4" w:rsidRPr="0030722A" w:rsidRDefault="00230A79" w:rsidP="000D30BA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Как показывает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школьная действительность, </w:t>
      </w:r>
      <w:r w:rsidR="00E81709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всё больше учеников приносят в школу мобильные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устройств</w:t>
      </w:r>
      <w:r w:rsidR="00E81709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а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,</w:t>
      </w:r>
      <w:r w:rsidR="00167D1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что на наш 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взгляд является «злом». </w:t>
      </w:r>
      <w:r w:rsidR="006E23D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Мы пытаемся с этим бороться, вновь сталкиваясь с проблемо</w:t>
      </w:r>
      <w:r w:rsidR="00167D1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й непонимания учителя и ученика</w:t>
      </w:r>
      <w:r w:rsidR="006E23D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. 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Причем</w:t>
      </w:r>
      <w:r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,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мы не замечаем, что </w:t>
      </w:r>
      <w:r w:rsidR="006E23D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используют обучающиеся смартфоны</w:t>
      </w:r>
      <w:r w:rsidR="0083677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не только для развлечения, </w:t>
      </w:r>
      <w:r w:rsidR="00B44866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но и для работы</w:t>
      </w:r>
      <w:r w:rsidR="006F1AF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, как источник информации необходи</w:t>
      </w:r>
      <w:r w:rsidR="004942D4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мой им в процессе обучения. </w:t>
      </w:r>
      <w:r w:rsidR="0083677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Так м</w:t>
      </w:r>
      <w:r w:rsidR="006F1AF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ожет быть попробовать обратить это «зло» </w:t>
      </w:r>
      <w:r w:rsidR="001047D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в помощника</w:t>
      </w:r>
      <w:r w:rsidR="00167D1D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="00E81709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 </w:t>
      </w:r>
      <w:r w:rsidR="001047D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процессе обучения</w:t>
      </w:r>
      <w:r w:rsidR="00836778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?</w:t>
      </w:r>
    </w:p>
    <w:p w:rsidR="004942D4" w:rsidRPr="0030722A" w:rsidRDefault="00B44866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В такой ситуации естественным для педагога действием является использование некоторых возможностей мобильных устройств школьников для организации работы на уроке и сознательное включение мобильных устройств учен</w:t>
      </w:r>
      <w:r w:rsidR="004942D4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иков в образовательный процесс. </w:t>
      </w:r>
    </w:p>
    <w:p w:rsidR="004942D4" w:rsidRPr="0030722A" w:rsidRDefault="001047D8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Подобные технологии м</w:t>
      </w:r>
      <w:r w:rsidR="00475BB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обильного обучения</w:t>
      </w:r>
      <w:r w:rsidR="00E8170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</w:t>
      </w:r>
      <w:r w:rsidR="00475BB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которые иначе называются </w:t>
      </w:r>
      <w:r w:rsidR="004942D4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«</w:t>
      </w:r>
      <w:proofErr w:type="spellStart"/>
      <w:r w:rsidR="00475BB1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mobile</w:t>
      </w:r>
      <w:proofErr w:type="spellEnd"/>
      <w:r w:rsidR="00475BB1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proofErr w:type="spellStart"/>
      <w:r w:rsidR="00475BB1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learning</w:t>
      </w:r>
      <w:proofErr w:type="spellEnd"/>
      <w:r w:rsidR="004942D4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>»,</w:t>
      </w:r>
      <w:r w:rsidR="00475BB1" w:rsidRPr="0030722A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яв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ляется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одними</w:t>
      </w:r>
      <w:r w:rsidR="003255A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из наиболее актуальных </w:t>
      </w:r>
      <w:r w:rsidR="00B4486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ИКТ-технологий в 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современном </w:t>
      </w:r>
      <w:r w:rsidR="00B4486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образовательном процессе.</w:t>
      </w:r>
    </w:p>
    <w:p w:rsidR="00E22F69" w:rsidRPr="0030722A" w:rsidRDefault="00050931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Современные гаджеты и интернет наполнены</w:t>
      </w:r>
      <w:r w:rsidR="00475BB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множество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м</w:t>
      </w:r>
      <w:r w:rsidR="00475BB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полезных приложений для школьников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и учителей</w:t>
      </w:r>
      <w:r w:rsidR="00836778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 которые</w:t>
      </w:r>
      <w:r w:rsidR="00475BB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позволят сделать привычный урок и скучные задания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интересными и необычными. </w:t>
      </w:r>
    </w:p>
    <w:p w:rsidR="00E22F69" w:rsidRPr="0030722A" w:rsidRDefault="004942D4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Одной из многочисленных возможностей создания «</w:t>
      </w:r>
      <w:r w:rsidR="0018258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современного мотивационного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» момента</w:t>
      </w:r>
      <w:r w:rsidR="009A21B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 а так же средством развития логического мышления у обучающихся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с применением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на учебных занятиях элемента мобильных технологий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, я считаю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создание карточек с учебными заданиями,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которые разработаны с помощью</w:t>
      </w:r>
      <w:r w:rsidR="009E11EC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приложений</w:t>
      </w:r>
      <w:r w:rsidR="007B3EB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: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</w:p>
    <w:p w:rsidR="00E22F69" w:rsidRPr="0030722A" w:rsidRDefault="00E22F69" w:rsidP="000D30BA">
      <w:pPr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- Мобильного приложения для считывания штрих-кодов «</w:t>
      </w:r>
      <w:r w:rsidRPr="0030722A">
        <w:rPr>
          <w:rFonts w:ascii="Times New Roman" w:eastAsia="Calibri" w:hAnsi="Times New Roman" w:cs="Times New Roman"/>
          <w:sz w:val="30"/>
          <w:szCs w:val="30"/>
          <w:lang w:val="en-US" w:bidi="en-US"/>
        </w:rPr>
        <w:t>QR</w:t>
      </w: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-код» (которое устанавливается через приложение «</w:t>
      </w:r>
      <w:proofErr w:type="spellStart"/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плей-маркет</w:t>
      </w:r>
      <w:proofErr w:type="spellEnd"/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» любых </w:t>
      </w:r>
      <w:proofErr w:type="spellStart"/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гаджетов</w:t>
      </w:r>
      <w:proofErr w:type="spellEnd"/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, и всегда может быть под рукой);</w:t>
      </w:r>
    </w:p>
    <w:p w:rsidR="00E22F69" w:rsidRPr="0030722A" w:rsidRDefault="00E22F69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- Интернет – сервис</w:t>
      </w:r>
      <w:r w:rsidR="007B3EBF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а</w:t>
      </w: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«LearningApps.org»</w:t>
      </w:r>
    </w:p>
    <w:p w:rsidR="007B3EBF" w:rsidRPr="0030722A" w:rsidRDefault="009A21B6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В процессе учебного занятия 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обучающимся предлагается карточка с заданием</w:t>
      </w:r>
      <w:r w:rsidR="007B3EB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. Его в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ыполнение </w:t>
      </w:r>
      <w:r w:rsidR="007B3EB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станет привлекательным для каждого ребенка по нескольким причинам: </w:t>
      </w:r>
    </w:p>
    <w:p w:rsidR="007B3EBF" w:rsidRPr="0030722A" w:rsidRDefault="007B3EBF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- наличие интерактивного упражнения, выполняемого в форме игры;</w:t>
      </w:r>
    </w:p>
    <w:p w:rsidR="0018258A" w:rsidRPr="0030722A" w:rsidRDefault="007B3EBF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- 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исполь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зование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необходимого, для каждого современного ученика,</w:t>
      </w:r>
      <w:r w:rsidR="00E22F6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гаджета. 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Таким образом, выполнен</w:t>
      </w:r>
      <w:r w:rsidR="0019013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ие привычного </w:t>
      </w:r>
      <w:r w:rsidR="009A21B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упражнения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lastRenderedPageBreak/>
        <w:t xml:space="preserve">становиться </w:t>
      </w:r>
      <w:r w:rsidR="009A21B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не только более интересным</w:t>
      </w:r>
      <w:r w:rsidR="0032436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для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обучающихся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, </w:t>
      </w:r>
      <w:r w:rsidR="009A21B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но и более эффективным в развитии определенных навыков функциональной грамотности</w:t>
      </w:r>
      <w:r w:rsidR="00CB44A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</w:t>
      </w:r>
      <w:r w:rsidR="009A21B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754AC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так как оно дополнено любимым занятием </w:t>
      </w:r>
      <w:r w:rsidR="0032436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ребенка современного поколения.</w:t>
      </w:r>
    </w:p>
    <w:p w:rsidR="0018258A" w:rsidRPr="0030722A" w:rsidRDefault="009E11EC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bidi="en-US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Применение</w:t>
      </w:r>
      <w:r w:rsidR="0032436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18258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элементов </w:t>
      </w:r>
      <w:r w:rsidR="0032436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подобной технологии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мобильного обучения возможно на следующих </w:t>
      </w:r>
      <w:r w:rsidR="0032436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этапах урок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а</w:t>
      </w:r>
      <w:r w:rsidR="0018258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:</w:t>
      </w:r>
    </w:p>
    <w:p w:rsidR="0018258A" w:rsidRPr="009E11EC" w:rsidRDefault="0018258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- 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подготовка учащихся к усвоению новых знаний;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ab/>
      </w:r>
      <w:r w:rsidR="0032436A" w:rsidRPr="009E11EC">
        <w:rPr>
          <w:rFonts w:ascii="Times New Roman" w:eastAsia="Calibri" w:hAnsi="Times New Roman" w:cs="Times New Roman"/>
          <w:sz w:val="30"/>
          <w:szCs w:val="30"/>
          <w:lang w:bidi="en-US"/>
        </w:rPr>
        <w:tab/>
      </w:r>
    </w:p>
    <w:p w:rsidR="0018258A" w:rsidRPr="0030722A" w:rsidRDefault="0018258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- 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закрепление новых знаний и способов действий; </w:t>
      </w:r>
    </w:p>
    <w:p w:rsidR="0018258A" w:rsidRPr="0030722A" w:rsidRDefault="0018258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- 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>контроль и самоконтроль,</w:t>
      </w: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ab/>
        <w:t xml:space="preserve">подведение итогов урока; </w:t>
      </w:r>
    </w:p>
    <w:p w:rsidR="0018258A" w:rsidRPr="0030722A" w:rsidRDefault="0018258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- </w:t>
      </w:r>
      <w:r w:rsidR="0032436A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рефлексия, домашнее задание. </w:t>
      </w:r>
      <w:r w:rsidR="00374545" w:rsidRPr="0030722A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        </w:t>
      </w:r>
    </w:p>
    <w:p w:rsidR="0032436A" w:rsidRPr="0030722A" w:rsidRDefault="0032436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Еще о</w:t>
      </w:r>
      <w:r w:rsidR="00374545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дним немало важным плюсом данного метода</w:t>
      </w:r>
      <w:r w:rsidR="0018258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является индивидуаль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ный подход к ученику и возможность учителя</w:t>
      </w:r>
      <w:r w:rsidR="00374545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составлять карточки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с  </w:t>
      </w:r>
      <w:proofErr w:type="spellStart"/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разноуровневыми</w:t>
      </w:r>
      <w:proofErr w:type="spellEnd"/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задания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ми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. </w:t>
      </w:r>
    </w:p>
    <w:p w:rsidR="0018258A" w:rsidRPr="0030722A" w:rsidRDefault="0018258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Говоря о плюсах современных интернет – сервисов и приложений для учителей и обучающихся, хотелось бы отметить 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положительную практику в </w:t>
      </w:r>
      <w:r w:rsidR="00374545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работе с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одним из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сервисов, 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и рассказать о нем подробнее:</w:t>
      </w:r>
      <w:r w:rsidR="00190136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</w:p>
    <w:p w:rsidR="00CB44AD" w:rsidRPr="0030722A" w:rsidRDefault="00374545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LearningApps.org позволяет удобно и легко создавать электронные интерактивные упражнения</w:t>
      </w:r>
      <w:r w:rsidR="00AF2447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в игровом формате</w:t>
      </w:r>
      <w:r w:rsidR="0018258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или использовать уже существующие, разработанные ранее.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18258A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Привлекательным является еще и то, что </w:t>
      </w:r>
      <w:r w:rsidR="005D03F8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имеющиеся задания разработаны в различных форматах, </w:t>
      </w:r>
      <w:r w:rsidR="00CB44A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направленных на развитие у учащихся логического, алгоритмического, пространственного мышления, внимания. Задани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я носят творческий характер, но при этом</w:t>
      </w:r>
      <w:r w:rsidR="00CB44A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учащихся, что является эффективным инструментом формирования основных компетенций ф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ункционально грамотной личности. </w:t>
      </w:r>
    </w:p>
    <w:p w:rsidR="000614A0" w:rsidRPr="0030722A" w:rsidRDefault="005D03F8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Применение данного ресурса, возмож</w:t>
      </w:r>
      <w:r w:rsidR="000A636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но не только на различных образовательных ступенях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, но</w:t>
      </w:r>
      <w:r w:rsidR="00CB44A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и в разных предметных областях</w:t>
      </w:r>
      <w:r w:rsidR="000A636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.</w:t>
      </w:r>
      <w:r w:rsidR="000614A0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</w:p>
    <w:p w:rsidR="007762E4" w:rsidRPr="0030722A" w:rsidRDefault="007762E4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b/>
          <w:color w:val="FF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Сочетание заданий сервиса с </w:t>
      </w:r>
      <w:r w:rsidR="003A244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метод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ом кодирования упражнений, позволяет экономить время</w:t>
      </w:r>
      <w:r w:rsidR="00AF2447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урока, </w:t>
      </w:r>
      <w:r w:rsidR="00F0651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по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зволяя не затрачивать</w:t>
      </w:r>
      <w:r w:rsidR="00F0651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время на вв</w:t>
      </w:r>
      <w:r w:rsidR="00AF2447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од ссылки на </w:t>
      </w:r>
      <w:r w:rsidR="00F0651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упражнение вручную.</w:t>
      </w:r>
      <w:r w:rsidR="003A244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К каждому заданию в сервисе </w:t>
      </w:r>
      <w:proofErr w:type="spellStart"/>
      <w:r w:rsidR="003A244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LearningApps</w:t>
      </w:r>
      <w:proofErr w:type="spellEnd"/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.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val="en-US" w:bidi="en-US"/>
        </w:rPr>
        <w:t>org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3A244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прилагается штри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х</w:t>
      </w:r>
      <w:r w:rsidR="003A244F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-код, который 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копируется как обычная картинка.</w:t>
      </w:r>
      <w:r w:rsidR="0003223E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</w:p>
    <w:p w:rsidR="00E81709" w:rsidRPr="0030722A" w:rsidRDefault="00F0651D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Для тех, кто </w:t>
      </w:r>
      <w:r w:rsidR="007762E4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стремится сделать процесс обучения современным, </w:t>
      </w:r>
      <w:r w:rsidR="0051232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позволяющим включить в учебное занятие интересные игровые элементы способствующие формированию функциональной грамотности у </w:t>
      </w:r>
      <w:r w:rsidR="007762E4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обучающихся, а также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ищет </w:t>
      </w:r>
      <w:r w:rsidR="007762E4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простую и доступную в использовании 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lastRenderedPageBreak/>
        <w:t>программу для создания упражнений познавательно-разв</w:t>
      </w:r>
      <w:r w:rsidR="0051232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ивающего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характера,</w:t>
      </w:r>
      <w:r w:rsidR="00435CF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данный сервис </w:t>
      </w:r>
      <w:r w:rsidR="00E8170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–</w:t>
      </w: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находка</w:t>
      </w:r>
      <w:r w:rsidR="00E8170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.</w:t>
      </w:r>
    </w:p>
    <w:p w:rsidR="00587E57" w:rsidRPr="0030722A" w:rsidRDefault="007762E4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  <w:r w:rsidR="0051232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Таким образом, задачи по формированию функциональной грамотности, возможно реализовать при условии оптимального сочетания учебного содержания базового уровня образования и дополнительных ресурсов, направленных на совершенствование</w:t>
      </w:r>
      <w:r w:rsidR="009B0FE1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логического мышления, что на мой взгляд, </w:t>
      </w:r>
      <w:r w:rsidR="0051232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позволяет обеспечить </w:t>
      </w:r>
      <w:r w:rsidR="00167D1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положительный </w:t>
      </w:r>
      <w:r w:rsidR="0051232D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результат.</w:t>
      </w:r>
      <w:r w:rsidR="00E81709"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 </w:t>
      </w:r>
    </w:p>
    <w:p w:rsidR="0030722A" w:rsidRPr="0030722A" w:rsidRDefault="0030722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b/>
          <w:color w:val="000000"/>
          <w:sz w:val="30"/>
          <w:szCs w:val="30"/>
          <w:lang w:bidi="en-US"/>
        </w:rPr>
        <w:t>Список литературы: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 xml:space="preserve">Голицына И. Н. доцент, к.ф.-м.н., заведующая кафедрой  экономической информатики и  математики «Мобильное обучение как новая технология в образовании». 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Ермакова Е.А. О понятии «функционально грамотная языковая личность младшего школьника» // Начальная школа До и После. 2012 №7.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Зильбер М. «Использование мобильных технологий в образовательном процессе».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  <w:t>Социальная сеть работников образования «Наша сеть»- nsportal.ru.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hAnsi="Times New Roman" w:cs="Times New Roman"/>
          <w:sz w:val="30"/>
          <w:szCs w:val="30"/>
        </w:rPr>
        <w:t>Тихомирова Л.Ф., Басов А.В.  Развитие логического мышления. Ярославль. Гринго. 1995.</w:t>
      </w:r>
    </w:p>
    <w:p w:rsidR="0030722A" w:rsidRPr="0030722A" w:rsidRDefault="0030722A" w:rsidP="000D30BA">
      <w:pPr>
        <w:pStyle w:val="a4"/>
        <w:numPr>
          <w:ilvl w:val="0"/>
          <w:numId w:val="9"/>
        </w:numPr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hAnsi="Times New Roman" w:cs="Times New Roman"/>
          <w:sz w:val="30"/>
          <w:szCs w:val="30"/>
        </w:rPr>
        <w:t>Тихомирова Л.Ф. Упражнения на каждый день: Логика для младших школьников. Ярославль. Академия развития. 2007</w:t>
      </w:r>
    </w:p>
    <w:p w:rsidR="0030722A" w:rsidRPr="0030722A" w:rsidRDefault="0030722A" w:rsidP="000D30BA">
      <w:pPr>
        <w:pStyle w:val="a4"/>
        <w:spacing w:after="0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0722A" w:rsidRPr="0030722A" w:rsidRDefault="0030722A" w:rsidP="000D30BA">
      <w:pPr>
        <w:pStyle w:val="a4"/>
        <w:spacing w:after="0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en-US"/>
        </w:rPr>
      </w:pPr>
      <w:r w:rsidRPr="0030722A">
        <w:rPr>
          <w:rFonts w:ascii="Times New Roman" w:hAnsi="Times New Roman" w:cs="Times New Roman"/>
          <w:sz w:val="30"/>
          <w:szCs w:val="30"/>
        </w:rPr>
        <w:t>СВЕДЕНИЯ ОБ АВТОРЕ: Рыбалкина Елена Олеговна, учитель начальных классов МБОУ «Татарская СОШ» Черлакского муниципального района Омской области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722A" w:rsidRDefault="0030722A" w:rsidP="000D30BA">
      <w:pPr>
        <w:pStyle w:val="a4"/>
        <w:spacing w:after="0" w:line="360" w:lineRule="auto"/>
        <w:ind w:left="-567" w:right="283"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</w:p>
    <w:p w:rsidR="00587E57" w:rsidRPr="00587E57" w:rsidRDefault="00587E57" w:rsidP="000D30BA">
      <w:pPr>
        <w:spacing w:after="0"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4F" w:rsidRDefault="003C284F" w:rsidP="0030722A">
      <w:pPr>
        <w:tabs>
          <w:tab w:val="left" w:pos="5944"/>
        </w:tabs>
        <w:ind w:firstLine="567"/>
      </w:pPr>
    </w:p>
    <w:sectPr w:rsidR="003C284F" w:rsidSect="0030722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C55"/>
    <w:multiLevelType w:val="hybridMultilevel"/>
    <w:tmpl w:val="393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125A"/>
    <w:multiLevelType w:val="hybridMultilevel"/>
    <w:tmpl w:val="1EB66B8A"/>
    <w:lvl w:ilvl="0" w:tplc="1AD0F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13DFC"/>
    <w:multiLevelType w:val="hybridMultilevel"/>
    <w:tmpl w:val="393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6168"/>
    <w:multiLevelType w:val="hybridMultilevel"/>
    <w:tmpl w:val="DE2E168E"/>
    <w:lvl w:ilvl="0" w:tplc="62A00444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F10678"/>
    <w:multiLevelType w:val="hybridMultilevel"/>
    <w:tmpl w:val="93E67FA2"/>
    <w:lvl w:ilvl="0" w:tplc="71D8D2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D3071"/>
    <w:multiLevelType w:val="hybridMultilevel"/>
    <w:tmpl w:val="393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61C3C"/>
    <w:multiLevelType w:val="hybridMultilevel"/>
    <w:tmpl w:val="393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E0235"/>
    <w:multiLevelType w:val="hybridMultilevel"/>
    <w:tmpl w:val="0BF65A42"/>
    <w:lvl w:ilvl="0" w:tplc="B5B46BE0">
      <w:start w:val="1"/>
      <w:numFmt w:val="decimal"/>
      <w:lvlText w:val="%1."/>
      <w:lvlJc w:val="left"/>
      <w:pPr>
        <w:ind w:left="1428" w:hanging="360"/>
      </w:pPr>
      <w:rPr>
        <w:rFonts w:ascii="Arial" w:eastAsiaTheme="minorHAnsi" w:hAnsi="Arial" w:cs="Arial" w:hint="default"/>
        <w:i/>
        <w:color w:val="40485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D50294C"/>
    <w:multiLevelType w:val="hybridMultilevel"/>
    <w:tmpl w:val="393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91E29"/>
    <w:rsid w:val="000042FF"/>
    <w:rsid w:val="00024A33"/>
    <w:rsid w:val="00027222"/>
    <w:rsid w:val="0003223E"/>
    <w:rsid w:val="00050931"/>
    <w:rsid w:val="000614A0"/>
    <w:rsid w:val="000A636D"/>
    <w:rsid w:val="000D30BA"/>
    <w:rsid w:val="001047D8"/>
    <w:rsid w:val="001158B4"/>
    <w:rsid w:val="00167D1D"/>
    <w:rsid w:val="0018258A"/>
    <w:rsid w:val="00190136"/>
    <w:rsid w:val="001C3885"/>
    <w:rsid w:val="00230A79"/>
    <w:rsid w:val="002B2C02"/>
    <w:rsid w:val="003042F1"/>
    <w:rsid w:val="0030722A"/>
    <w:rsid w:val="0032436A"/>
    <w:rsid w:val="003255A1"/>
    <w:rsid w:val="00374545"/>
    <w:rsid w:val="003A244F"/>
    <w:rsid w:val="003C284F"/>
    <w:rsid w:val="003C34A3"/>
    <w:rsid w:val="00435CFD"/>
    <w:rsid w:val="00475BB1"/>
    <w:rsid w:val="004942D4"/>
    <w:rsid w:val="0051232D"/>
    <w:rsid w:val="005573CC"/>
    <w:rsid w:val="00587E57"/>
    <w:rsid w:val="005D03F8"/>
    <w:rsid w:val="00600F04"/>
    <w:rsid w:val="006E23DD"/>
    <w:rsid w:val="006F1AF8"/>
    <w:rsid w:val="00733878"/>
    <w:rsid w:val="00754AC9"/>
    <w:rsid w:val="007762E4"/>
    <w:rsid w:val="007A0427"/>
    <w:rsid w:val="007B22C4"/>
    <w:rsid w:val="007B3EBF"/>
    <w:rsid w:val="00816935"/>
    <w:rsid w:val="00836778"/>
    <w:rsid w:val="009407D7"/>
    <w:rsid w:val="009A21B6"/>
    <w:rsid w:val="009A3532"/>
    <w:rsid w:val="009B0FE1"/>
    <w:rsid w:val="009E11EC"/>
    <w:rsid w:val="00A1067D"/>
    <w:rsid w:val="00AF2447"/>
    <w:rsid w:val="00B12959"/>
    <w:rsid w:val="00B44866"/>
    <w:rsid w:val="00B70A09"/>
    <w:rsid w:val="00B92C11"/>
    <w:rsid w:val="00BA0598"/>
    <w:rsid w:val="00BA277B"/>
    <w:rsid w:val="00CB44AD"/>
    <w:rsid w:val="00D71341"/>
    <w:rsid w:val="00DD71E2"/>
    <w:rsid w:val="00DF484B"/>
    <w:rsid w:val="00DF7767"/>
    <w:rsid w:val="00E22F69"/>
    <w:rsid w:val="00E81709"/>
    <w:rsid w:val="00E91E29"/>
    <w:rsid w:val="00EA65B0"/>
    <w:rsid w:val="00EB758C"/>
    <w:rsid w:val="00F0651D"/>
    <w:rsid w:val="00F275C1"/>
    <w:rsid w:val="00FB30B6"/>
    <w:rsid w:val="00FD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77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169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77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169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2019-01-29T16:58:00Z</cp:lastPrinted>
  <dcterms:created xsi:type="dcterms:W3CDTF">2019-01-21T10:11:00Z</dcterms:created>
  <dcterms:modified xsi:type="dcterms:W3CDTF">2020-10-01T09:37:00Z</dcterms:modified>
</cp:coreProperties>
</file>